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1AB" w:rsidRPr="00CE14E5" w:rsidRDefault="003501AB" w:rsidP="003501AB">
      <w:pPr>
        <w:suppressAutoHyphens w:val="0"/>
        <w:spacing w:after="0" w:line="240" w:lineRule="auto"/>
        <w:jc w:val="center"/>
        <w:rPr>
          <w:rFonts w:ascii="Times New Roman" w:eastAsia="Times New Roman" w:hAnsi="Times New Roman" w:cs="Times New Roman"/>
          <w:b/>
          <w:bCs/>
          <w:sz w:val="22"/>
          <w:szCs w:val="22"/>
          <w:lang w:eastAsia="ro-RO"/>
        </w:rPr>
      </w:pPr>
      <w:bookmarkStart w:id="0" w:name="tree%252357"/>
      <w:r w:rsidRPr="00CE14E5">
        <w:rPr>
          <w:rFonts w:ascii="Times New Roman" w:eastAsia="Times New Roman" w:hAnsi="Times New Roman" w:cs="Times New Roman"/>
          <w:b/>
          <w:bCs/>
          <w:sz w:val="22"/>
          <w:szCs w:val="22"/>
          <w:lang w:eastAsia="ro-RO"/>
        </w:rPr>
        <w:t>ROMÂNIA</w:t>
      </w:r>
    </w:p>
    <w:p w:rsidR="003501AB" w:rsidRPr="00CE14E5" w:rsidRDefault="003501AB" w:rsidP="003501AB">
      <w:pPr>
        <w:suppressAutoHyphens w:val="0"/>
        <w:spacing w:after="0" w:line="240" w:lineRule="auto"/>
        <w:jc w:val="center"/>
        <w:rPr>
          <w:rFonts w:ascii="Times New Roman" w:eastAsia="Times New Roman" w:hAnsi="Times New Roman" w:cs="Times New Roman"/>
          <w:b/>
          <w:bCs/>
          <w:sz w:val="22"/>
          <w:szCs w:val="22"/>
          <w:lang w:eastAsia="ro-RO"/>
        </w:rPr>
      </w:pPr>
      <w:r w:rsidRPr="00CE14E5">
        <w:rPr>
          <w:rFonts w:ascii="Times New Roman" w:eastAsia="Times New Roman" w:hAnsi="Times New Roman" w:cs="Times New Roman"/>
          <w:b/>
          <w:bCs/>
          <w:sz w:val="22"/>
          <w:szCs w:val="22"/>
          <w:lang w:eastAsia="ro-RO"/>
        </w:rPr>
        <w:t xml:space="preserve">JUDEŢUL SIBIU </w:t>
      </w:r>
    </w:p>
    <w:p w:rsidR="003501AB" w:rsidRPr="00CE14E5" w:rsidRDefault="003501AB" w:rsidP="003501AB">
      <w:pPr>
        <w:suppressAutoHyphens w:val="0"/>
        <w:spacing w:after="0" w:line="240" w:lineRule="auto"/>
        <w:jc w:val="center"/>
        <w:rPr>
          <w:rFonts w:ascii="Times New Roman" w:eastAsia="Times New Roman" w:hAnsi="Times New Roman" w:cs="Times New Roman"/>
          <w:b/>
          <w:bCs/>
          <w:sz w:val="22"/>
          <w:szCs w:val="22"/>
          <w:lang w:eastAsia="ro-RO"/>
        </w:rPr>
      </w:pPr>
      <w:r w:rsidRPr="00CE14E5">
        <w:rPr>
          <w:rFonts w:ascii="Times New Roman" w:eastAsia="Times New Roman" w:hAnsi="Times New Roman" w:cs="Times New Roman"/>
          <w:b/>
          <w:bCs/>
          <w:sz w:val="22"/>
          <w:szCs w:val="22"/>
          <w:lang w:eastAsia="ro-RO"/>
        </w:rPr>
        <w:t xml:space="preserve">CONSILIUL LOCAL AL COMUNEI POPLACA </w:t>
      </w:r>
    </w:p>
    <w:p w:rsidR="003501AB" w:rsidRPr="00CE14E5" w:rsidRDefault="003501AB" w:rsidP="003501AB">
      <w:pPr>
        <w:suppressAutoHyphens w:val="0"/>
        <w:spacing w:after="0" w:line="240" w:lineRule="auto"/>
        <w:rPr>
          <w:rFonts w:ascii="Times New Roman" w:eastAsia="Times New Roman" w:hAnsi="Times New Roman" w:cs="Times New Roman"/>
          <w:b/>
          <w:bCs/>
          <w:sz w:val="22"/>
          <w:szCs w:val="22"/>
          <w:lang w:eastAsia="ro-RO"/>
        </w:rPr>
      </w:pPr>
    </w:p>
    <w:p w:rsidR="003501AB" w:rsidRPr="00CE14E5" w:rsidRDefault="003501AB" w:rsidP="003501AB">
      <w:pPr>
        <w:keepNext/>
        <w:suppressAutoHyphens w:val="0"/>
        <w:spacing w:after="0" w:line="240" w:lineRule="auto"/>
        <w:jc w:val="center"/>
        <w:outlineLvl w:val="0"/>
        <w:rPr>
          <w:rFonts w:ascii="Times New Roman" w:eastAsia="Times New Roman" w:hAnsi="Times New Roman" w:cs="Times New Roman"/>
          <w:b/>
          <w:bCs/>
          <w:sz w:val="22"/>
          <w:szCs w:val="22"/>
          <w:u w:val="single"/>
          <w:lang w:eastAsia="ro-RO"/>
        </w:rPr>
      </w:pPr>
    </w:p>
    <w:p w:rsidR="003501AB" w:rsidRPr="00CE14E5" w:rsidRDefault="003501AB" w:rsidP="003501AB">
      <w:pPr>
        <w:keepNext/>
        <w:suppressAutoHyphens w:val="0"/>
        <w:spacing w:after="0" w:line="240" w:lineRule="auto"/>
        <w:jc w:val="center"/>
        <w:outlineLvl w:val="0"/>
        <w:rPr>
          <w:rFonts w:ascii="Times New Roman" w:eastAsia="Times New Roman" w:hAnsi="Times New Roman" w:cs="Times New Roman"/>
          <w:b/>
          <w:bCs/>
          <w:sz w:val="22"/>
          <w:szCs w:val="22"/>
          <w:u w:val="single"/>
          <w:lang w:eastAsia="ro-RO"/>
        </w:rPr>
      </w:pPr>
      <w:r w:rsidRPr="00CE14E5">
        <w:rPr>
          <w:rFonts w:ascii="Times New Roman" w:eastAsia="Times New Roman" w:hAnsi="Times New Roman" w:cs="Times New Roman"/>
          <w:b/>
          <w:bCs/>
          <w:sz w:val="22"/>
          <w:szCs w:val="22"/>
          <w:u w:val="single"/>
          <w:lang w:eastAsia="ro-RO"/>
        </w:rPr>
        <w:t xml:space="preserve"> HOTĂRÂREA NR. </w:t>
      </w:r>
      <w:r w:rsidR="009409B8">
        <w:rPr>
          <w:rFonts w:ascii="Times New Roman" w:eastAsia="Times New Roman" w:hAnsi="Times New Roman" w:cs="Times New Roman"/>
          <w:b/>
          <w:bCs/>
          <w:sz w:val="22"/>
          <w:szCs w:val="22"/>
          <w:u w:val="single"/>
          <w:lang w:eastAsia="ro-RO"/>
        </w:rPr>
        <w:t>63</w:t>
      </w:r>
    </w:p>
    <w:p w:rsidR="003501AB" w:rsidRPr="00CE14E5" w:rsidRDefault="003501AB" w:rsidP="003501AB">
      <w:pPr>
        <w:pStyle w:val="ListParagraph"/>
        <w:rPr>
          <w:rFonts w:ascii="Times New Roman" w:hAnsi="Times New Roman" w:cs="Times New Roman"/>
          <w:sz w:val="22"/>
          <w:szCs w:val="22"/>
        </w:rPr>
      </w:pPr>
    </w:p>
    <w:p w:rsidR="003501AB" w:rsidRPr="00CE14E5" w:rsidRDefault="003501AB" w:rsidP="003501AB">
      <w:pPr>
        <w:pStyle w:val="ListParagraph"/>
        <w:ind w:left="0"/>
        <w:jc w:val="center"/>
        <w:rPr>
          <w:rFonts w:ascii="Times New Roman" w:hAnsi="Times New Roman" w:cs="Times New Roman"/>
          <w:b/>
          <w:sz w:val="22"/>
          <w:szCs w:val="22"/>
        </w:rPr>
      </w:pPr>
      <w:r>
        <w:rPr>
          <w:rFonts w:ascii="Times New Roman" w:hAnsi="Times New Roman" w:cs="Times New Roman"/>
          <w:b/>
          <w:sz w:val="22"/>
          <w:szCs w:val="22"/>
        </w:rPr>
        <w:t>privind  aprobarea exercitării dreptului de acces și folosință asupra unei camere de la etajul Caminulu</w:t>
      </w:r>
      <w:r w:rsidR="005E41ED">
        <w:rPr>
          <w:rFonts w:ascii="Times New Roman" w:hAnsi="Times New Roman" w:cs="Times New Roman"/>
          <w:b/>
          <w:sz w:val="22"/>
          <w:szCs w:val="22"/>
        </w:rPr>
        <w:t>i Cultural Poplaca, în vederea i</w:t>
      </w:r>
      <w:r>
        <w:rPr>
          <w:rFonts w:ascii="Times New Roman" w:hAnsi="Times New Roman" w:cs="Times New Roman"/>
          <w:b/>
          <w:sz w:val="22"/>
          <w:szCs w:val="22"/>
        </w:rPr>
        <w:t>nstalării și întreținerii unor echipamente de rețele de comunicații electronice</w:t>
      </w:r>
      <w:r w:rsidR="005E41ED">
        <w:rPr>
          <w:rFonts w:ascii="Times New Roman" w:hAnsi="Times New Roman" w:cs="Times New Roman"/>
          <w:b/>
          <w:sz w:val="22"/>
          <w:szCs w:val="22"/>
        </w:rPr>
        <w:t>,respectiv a unei stații de telefonie mobilă, cu scopul îmbunătățirii</w:t>
      </w:r>
      <w:r w:rsidR="00BD4D47">
        <w:rPr>
          <w:rFonts w:ascii="Times New Roman" w:hAnsi="Times New Roman" w:cs="Times New Roman"/>
          <w:b/>
          <w:sz w:val="22"/>
          <w:szCs w:val="22"/>
        </w:rPr>
        <w:t xml:space="preserve"> semnalului de telefonie mobilă</w:t>
      </w:r>
      <w:r w:rsidR="00EB0E91">
        <w:rPr>
          <w:rFonts w:ascii="Times New Roman" w:hAnsi="Times New Roman" w:cs="Times New Roman"/>
          <w:b/>
          <w:sz w:val="22"/>
          <w:szCs w:val="22"/>
        </w:rPr>
        <w:t>, de către RC</w:t>
      </w:r>
      <w:r w:rsidR="00BD4D47">
        <w:rPr>
          <w:rFonts w:ascii="Times New Roman" w:hAnsi="Times New Roman" w:cs="Times New Roman"/>
          <w:b/>
          <w:sz w:val="22"/>
          <w:szCs w:val="22"/>
        </w:rPr>
        <w:t>S &amp; RDS S.A</w:t>
      </w:r>
    </w:p>
    <w:p w:rsidR="003501AB" w:rsidRPr="00CE14E5" w:rsidRDefault="003501AB" w:rsidP="003501AB">
      <w:pPr>
        <w:pStyle w:val="ListParagraph"/>
        <w:ind w:left="0"/>
        <w:rPr>
          <w:rFonts w:ascii="Times New Roman" w:hAnsi="Times New Roman" w:cs="Times New Roman"/>
          <w:color w:val="FF0000"/>
          <w:sz w:val="22"/>
          <w:szCs w:val="22"/>
        </w:rPr>
      </w:pPr>
    </w:p>
    <w:p w:rsidR="003501AB" w:rsidRPr="00CE14E5" w:rsidRDefault="003501AB" w:rsidP="003501AB">
      <w:pPr>
        <w:rPr>
          <w:rFonts w:ascii="Times New Roman" w:hAnsi="Times New Roman" w:cs="Times New Roman"/>
          <w:sz w:val="22"/>
          <w:szCs w:val="22"/>
        </w:rPr>
      </w:pPr>
      <w:r w:rsidRPr="00CE14E5">
        <w:rPr>
          <w:rFonts w:ascii="Times New Roman" w:hAnsi="Times New Roman" w:cs="Times New Roman"/>
          <w:color w:val="FF0000"/>
          <w:sz w:val="22"/>
          <w:szCs w:val="22"/>
        </w:rPr>
        <w:t xml:space="preserve">      </w:t>
      </w:r>
      <w:r w:rsidRPr="00CE14E5">
        <w:rPr>
          <w:rFonts w:ascii="Times New Roman" w:hAnsi="Times New Roman" w:cs="Times New Roman"/>
          <w:sz w:val="22"/>
          <w:szCs w:val="22"/>
        </w:rPr>
        <w:t>Consiliul Local al comunei Poplaca,</w:t>
      </w:r>
      <w:r>
        <w:rPr>
          <w:rFonts w:ascii="Times New Roman" w:hAnsi="Times New Roman" w:cs="Times New Roman"/>
          <w:sz w:val="22"/>
          <w:szCs w:val="22"/>
        </w:rPr>
        <w:t>județul Sibiu</w:t>
      </w:r>
      <w:r w:rsidRPr="00CE14E5">
        <w:rPr>
          <w:rFonts w:ascii="Times New Roman" w:hAnsi="Times New Roman" w:cs="Times New Roman"/>
          <w:sz w:val="22"/>
          <w:szCs w:val="22"/>
        </w:rPr>
        <w:t xml:space="preserve"> întrunit în şedinţă ordinară în data de</w:t>
      </w:r>
      <w:r w:rsidR="005E41ED">
        <w:rPr>
          <w:rFonts w:ascii="Times New Roman" w:hAnsi="Times New Roman" w:cs="Times New Roman"/>
          <w:sz w:val="22"/>
          <w:szCs w:val="22"/>
        </w:rPr>
        <w:t xml:space="preserve"> 27.09.2018,</w:t>
      </w:r>
    </w:p>
    <w:p w:rsidR="003501AB" w:rsidRPr="00CE14E5" w:rsidRDefault="003501AB" w:rsidP="003501AB">
      <w:pPr>
        <w:pStyle w:val="ListParagraph"/>
        <w:ind w:left="0"/>
        <w:rPr>
          <w:rFonts w:ascii="Times New Roman" w:hAnsi="Times New Roman" w:cs="Times New Roman"/>
          <w:sz w:val="22"/>
          <w:szCs w:val="22"/>
          <w:u w:val="single"/>
        </w:rPr>
      </w:pPr>
      <w:r w:rsidRPr="00CE14E5">
        <w:rPr>
          <w:rFonts w:ascii="Times New Roman" w:hAnsi="Times New Roman" w:cs="Times New Roman"/>
          <w:sz w:val="22"/>
          <w:szCs w:val="22"/>
        </w:rPr>
        <w:t xml:space="preserve">         </w:t>
      </w:r>
      <w:r w:rsidRPr="00CE14E5">
        <w:rPr>
          <w:rFonts w:ascii="Times New Roman" w:hAnsi="Times New Roman" w:cs="Times New Roman"/>
          <w:sz w:val="22"/>
          <w:szCs w:val="22"/>
          <w:u w:val="single"/>
        </w:rPr>
        <w:t>Având în vedere:</w:t>
      </w:r>
    </w:p>
    <w:p w:rsidR="003501AB" w:rsidRPr="00CE14E5" w:rsidRDefault="005E41ED" w:rsidP="003501AB">
      <w:pPr>
        <w:pStyle w:val="ListParagraph"/>
        <w:numPr>
          <w:ilvl w:val="0"/>
          <w:numId w:val="1"/>
        </w:numPr>
        <w:rPr>
          <w:rFonts w:ascii="Times New Roman" w:hAnsi="Times New Roman" w:cs="Times New Roman"/>
          <w:sz w:val="22"/>
          <w:szCs w:val="22"/>
        </w:rPr>
      </w:pPr>
      <w:r>
        <w:rPr>
          <w:rFonts w:ascii="Times New Roman" w:hAnsi="Times New Roman" w:cs="Times New Roman"/>
          <w:sz w:val="22"/>
          <w:szCs w:val="22"/>
        </w:rPr>
        <w:t>Raportul primarului nr.1900 din 21.09.2018</w:t>
      </w:r>
      <w:r w:rsidR="003501AB" w:rsidRPr="00CE14E5">
        <w:rPr>
          <w:rFonts w:ascii="Times New Roman" w:hAnsi="Times New Roman" w:cs="Times New Roman"/>
          <w:sz w:val="22"/>
          <w:szCs w:val="22"/>
        </w:rPr>
        <w:t xml:space="preserve">  prin care arata necesitatea si oportunitatea initierii unui astfel de proiect de hotarare,</w:t>
      </w:r>
    </w:p>
    <w:p w:rsidR="003501AB" w:rsidRPr="00CE14E5" w:rsidRDefault="003501AB" w:rsidP="003501AB">
      <w:pPr>
        <w:pStyle w:val="ListParagraph"/>
        <w:numPr>
          <w:ilvl w:val="0"/>
          <w:numId w:val="1"/>
        </w:numPr>
        <w:rPr>
          <w:rFonts w:ascii="Times New Roman" w:hAnsi="Times New Roman" w:cs="Times New Roman"/>
          <w:sz w:val="22"/>
          <w:szCs w:val="22"/>
        </w:rPr>
      </w:pPr>
      <w:r w:rsidRPr="00CE14E5">
        <w:rPr>
          <w:rFonts w:ascii="Times New Roman" w:hAnsi="Times New Roman" w:cs="Times New Roman"/>
          <w:sz w:val="22"/>
          <w:szCs w:val="22"/>
        </w:rPr>
        <w:t>avizul favorabil dat de comisia de specialitate a Consiliului Local.</w:t>
      </w:r>
    </w:p>
    <w:bookmarkEnd w:id="0"/>
    <w:p w:rsidR="003501AB" w:rsidRPr="00CE14E5" w:rsidRDefault="003501AB" w:rsidP="003501AB">
      <w:pPr>
        <w:tabs>
          <w:tab w:val="decimal" w:pos="136"/>
          <w:tab w:val="decimal" w:pos="1224"/>
        </w:tabs>
        <w:suppressAutoHyphens w:val="0"/>
        <w:spacing w:before="36" w:after="0" w:line="240" w:lineRule="auto"/>
        <w:jc w:val="both"/>
        <w:rPr>
          <w:rFonts w:ascii="Times New Roman" w:hAnsi="Times New Roman" w:cs="Times New Roman"/>
          <w:color w:val="000000"/>
          <w:spacing w:val="2"/>
          <w:sz w:val="22"/>
          <w:szCs w:val="22"/>
        </w:rPr>
      </w:pPr>
      <w:r w:rsidRPr="00CE14E5">
        <w:rPr>
          <w:rFonts w:ascii="Times New Roman" w:hAnsi="Times New Roman" w:cs="Times New Roman"/>
          <w:sz w:val="22"/>
          <w:szCs w:val="22"/>
        </w:rPr>
        <w:tab/>
        <w:t xml:space="preserve">          În conformitate cu prevederile </w:t>
      </w:r>
      <w:r w:rsidR="004A724E">
        <w:rPr>
          <w:rFonts w:ascii="Times New Roman" w:hAnsi="Times New Roman" w:cs="Times New Roman"/>
          <w:sz w:val="22"/>
          <w:szCs w:val="22"/>
        </w:rPr>
        <w:t>Legii nr. 154 din 2012 privind regimul infrastructurii rețelelor de comunicații electronice,</w:t>
      </w:r>
      <w:r w:rsidR="00CD1646">
        <w:rPr>
          <w:rFonts w:ascii="Times New Roman" w:hAnsi="Times New Roman" w:cs="Times New Roman"/>
          <w:sz w:val="22"/>
          <w:szCs w:val="22"/>
        </w:rPr>
        <w:t xml:space="preserve"> Legii nr.159 din 2016 privind regimul infrastructurii fizice a rețelelor de comunicații electronice,precum și pentru stabilirea unor măsuri pentru reducerea costului instalării rețelelor de comunicații electronice,</w:t>
      </w:r>
    </w:p>
    <w:p w:rsidR="003501AB" w:rsidRPr="00CE14E5" w:rsidRDefault="003501AB" w:rsidP="003501AB">
      <w:pPr>
        <w:rPr>
          <w:rFonts w:ascii="Times New Roman" w:hAnsi="Times New Roman" w:cs="Times New Roman"/>
          <w:sz w:val="22"/>
          <w:szCs w:val="22"/>
          <w:lang w:val="pt-BR"/>
        </w:rPr>
      </w:pPr>
      <w:r w:rsidRPr="00CE14E5">
        <w:rPr>
          <w:rFonts w:ascii="Times New Roman" w:hAnsi="Times New Roman" w:cs="Times New Roman"/>
          <w:sz w:val="22"/>
          <w:szCs w:val="22"/>
          <w:lang w:val="it-IT"/>
        </w:rPr>
        <w:t xml:space="preserve">         </w:t>
      </w:r>
      <w:r w:rsidRPr="00CE14E5">
        <w:rPr>
          <w:rFonts w:ascii="Times New Roman" w:hAnsi="Times New Roman" w:cs="Times New Roman"/>
          <w:sz w:val="22"/>
          <w:szCs w:val="22"/>
          <w:lang w:val="pt-BR"/>
        </w:rPr>
        <w:t>În temeiul</w:t>
      </w:r>
      <w:r w:rsidR="00A2206D">
        <w:rPr>
          <w:rFonts w:ascii="Times New Roman" w:hAnsi="Times New Roman" w:cs="Times New Roman"/>
          <w:sz w:val="22"/>
          <w:szCs w:val="22"/>
          <w:lang w:val="pt-BR"/>
        </w:rPr>
        <w:t xml:space="preserve"> art.36 alin 2 lit.d și alin.6 lit.a pct 14  art.45 alin (3</w:t>
      </w:r>
      <w:r w:rsidRPr="00CE14E5">
        <w:rPr>
          <w:rFonts w:ascii="Times New Roman" w:hAnsi="Times New Roman" w:cs="Times New Roman"/>
          <w:sz w:val="22"/>
          <w:szCs w:val="22"/>
          <w:lang w:val="pt-BR"/>
        </w:rPr>
        <w:t xml:space="preserve"> )</w:t>
      </w:r>
      <w:r w:rsidR="00A2206D">
        <w:rPr>
          <w:rFonts w:ascii="Times New Roman" w:hAnsi="Times New Roman" w:cs="Times New Roman"/>
          <w:sz w:val="22"/>
          <w:szCs w:val="22"/>
          <w:lang w:val="pt-BR"/>
        </w:rPr>
        <w:t xml:space="preserve"> </w:t>
      </w:r>
      <w:r w:rsidRPr="00CE14E5">
        <w:rPr>
          <w:rFonts w:ascii="Times New Roman" w:hAnsi="Times New Roman" w:cs="Times New Roman"/>
          <w:sz w:val="22"/>
          <w:szCs w:val="22"/>
          <w:lang w:val="pt-BR"/>
        </w:rPr>
        <w:t xml:space="preserve">din Legea nr.215/2001 Legea Administraţiei Publice Locale republicată ,cu modificările și completările ulterioare, </w:t>
      </w:r>
    </w:p>
    <w:p w:rsidR="003501AB" w:rsidRPr="00CE14E5" w:rsidRDefault="003501AB" w:rsidP="003501AB">
      <w:pPr>
        <w:jc w:val="center"/>
        <w:rPr>
          <w:rFonts w:ascii="Times New Roman" w:hAnsi="Times New Roman" w:cs="Times New Roman"/>
          <w:b/>
          <w:sz w:val="22"/>
          <w:szCs w:val="22"/>
          <w:u w:val="single"/>
          <w:lang w:val="pt-BR"/>
        </w:rPr>
      </w:pPr>
      <w:r w:rsidRPr="00CE14E5">
        <w:rPr>
          <w:rFonts w:ascii="Times New Roman" w:hAnsi="Times New Roman" w:cs="Times New Roman"/>
          <w:b/>
          <w:sz w:val="22"/>
          <w:szCs w:val="22"/>
          <w:u w:val="single"/>
          <w:lang w:val="pt-BR"/>
        </w:rPr>
        <w:t>H O T Ă R Ă Ş T E :</w:t>
      </w:r>
    </w:p>
    <w:p w:rsidR="003501AB" w:rsidRPr="00CE14E5" w:rsidRDefault="003501AB" w:rsidP="003501AB">
      <w:pPr>
        <w:spacing w:after="0" w:line="240" w:lineRule="auto"/>
        <w:ind w:firstLine="851"/>
        <w:jc w:val="both"/>
        <w:rPr>
          <w:rFonts w:ascii="Times New Roman" w:eastAsia="Times New Roman" w:hAnsi="Times New Roman" w:cs="Times New Roman"/>
          <w:b/>
          <w:sz w:val="22"/>
          <w:szCs w:val="22"/>
          <w:lang w:val="pt-BR" w:eastAsia="ro-RO"/>
        </w:rPr>
      </w:pPr>
    </w:p>
    <w:p w:rsidR="00817583" w:rsidRDefault="003501AB" w:rsidP="003501AB">
      <w:pPr>
        <w:spacing w:after="36"/>
        <w:ind w:right="216"/>
        <w:jc w:val="both"/>
        <w:rPr>
          <w:rFonts w:ascii="Times New Roman" w:hAnsi="Times New Roman" w:cs="Times New Roman"/>
          <w:spacing w:val="1"/>
          <w:sz w:val="22"/>
          <w:szCs w:val="22"/>
        </w:rPr>
      </w:pPr>
      <w:bookmarkStart w:id="1" w:name="ref%2523A1"/>
      <w:bookmarkStart w:id="2" w:name="ref%2523A4"/>
      <w:bookmarkEnd w:id="1"/>
      <w:bookmarkEnd w:id="2"/>
      <w:r w:rsidRPr="00CE14E5">
        <w:rPr>
          <w:rFonts w:ascii="Times New Roman" w:hAnsi="Times New Roman" w:cs="Times New Roman"/>
          <w:b/>
          <w:spacing w:val="1"/>
          <w:sz w:val="22"/>
          <w:szCs w:val="22"/>
        </w:rPr>
        <w:t xml:space="preserve">     </w:t>
      </w:r>
      <w:r w:rsidRPr="00FF5528">
        <w:rPr>
          <w:rFonts w:ascii="Times New Roman" w:hAnsi="Times New Roman" w:cs="Times New Roman"/>
          <w:b/>
          <w:spacing w:val="1"/>
          <w:sz w:val="22"/>
          <w:szCs w:val="22"/>
          <w:u w:val="single"/>
        </w:rPr>
        <w:t>Art.1</w:t>
      </w:r>
      <w:r w:rsidRPr="00CE14E5">
        <w:rPr>
          <w:rFonts w:ascii="Times New Roman" w:hAnsi="Times New Roman" w:cs="Times New Roman"/>
          <w:spacing w:val="1"/>
          <w:sz w:val="22"/>
          <w:szCs w:val="22"/>
        </w:rPr>
        <w:t>.Se aprobă</w:t>
      </w:r>
      <w:r w:rsidR="00817583">
        <w:rPr>
          <w:rFonts w:ascii="Times New Roman" w:hAnsi="Times New Roman" w:cs="Times New Roman"/>
          <w:spacing w:val="1"/>
          <w:sz w:val="22"/>
          <w:szCs w:val="22"/>
        </w:rPr>
        <w:t xml:space="preserve"> exercitarea dreptului de acces și folosință asupra unei camere</w:t>
      </w:r>
      <w:r w:rsidR="00BC0C16">
        <w:rPr>
          <w:rFonts w:ascii="Times New Roman" w:hAnsi="Times New Roman" w:cs="Times New Roman"/>
          <w:spacing w:val="1"/>
          <w:sz w:val="22"/>
          <w:szCs w:val="22"/>
        </w:rPr>
        <w:t xml:space="preserve"> cu intrare în pod,</w:t>
      </w:r>
      <w:r w:rsidR="00817583" w:rsidRPr="00817583">
        <w:rPr>
          <w:rFonts w:ascii="Times New Roman" w:hAnsi="Times New Roman" w:cs="Times New Roman"/>
          <w:spacing w:val="1"/>
          <w:sz w:val="22"/>
          <w:szCs w:val="22"/>
        </w:rPr>
        <w:t xml:space="preserve"> </w:t>
      </w:r>
      <w:r w:rsidR="00817583">
        <w:rPr>
          <w:rFonts w:ascii="Times New Roman" w:hAnsi="Times New Roman" w:cs="Times New Roman"/>
          <w:spacing w:val="1"/>
          <w:sz w:val="22"/>
          <w:szCs w:val="22"/>
        </w:rPr>
        <w:t>în suprafață de 14,18 mp de la etajul Căminului Cultural,aflat în domeniul public al comunei Poplaca,în vederea instalării și întreținerii unor echipamente de rețele de comunicații electronice,respectiv a unei stații de telefonie mobilă,cu scopul îmbunătățirii</w:t>
      </w:r>
      <w:r w:rsidR="00EB0E91">
        <w:rPr>
          <w:rFonts w:ascii="Times New Roman" w:hAnsi="Times New Roman" w:cs="Times New Roman"/>
          <w:spacing w:val="1"/>
          <w:sz w:val="22"/>
          <w:szCs w:val="22"/>
        </w:rPr>
        <w:t xml:space="preserve"> semnalului de telefonie mobilă, de către RCS &amp; RDS S.A</w:t>
      </w:r>
      <w:r w:rsidR="00126EEA">
        <w:rPr>
          <w:rFonts w:ascii="Times New Roman" w:hAnsi="Times New Roman" w:cs="Times New Roman"/>
          <w:spacing w:val="1"/>
          <w:sz w:val="22"/>
          <w:szCs w:val="22"/>
        </w:rPr>
        <w:t>, având sediul social în București,str.Dr Staicovici nr.75, Cladirea Forum 2000,sector 5 , Nr. Registrul Comerțului J 40/12278/1994, CUI ro 5888716, punct de lucru Sibiu, Piața Aurel Vlaicu, Nr.10.</w:t>
      </w:r>
    </w:p>
    <w:p w:rsidR="00CB2A8F" w:rsidRDefault="00CB2A8F" w:rsidP="003501AB">
      <w:pPr>
        <w:spacing w:after="36"/>
        <w:ind w:right="216"/>
        <w:jc w:val="both"/>
        <w:rPr>
          <w:rFonts w:ascii="Times New Roman" w:hAnsi="Times New Roman" w:cs="Times New Roman"/>
          <w:spacing w:val="1"/>
          <w:sz w:val="22"/>
          <w:szCs w:val="22"/>
        </w:rPr>
      </w:pPr>
      <w:r w:rsidRPr="00CB2A8F">
        <w:rPr>
          <w:rFonts w:ascii="Times New Roman" w:hAnsi="Times New Roman" w:cs="Times New Roman"/>
          <w:spacing w:val="1"/>
          <w:sz w:val="22"/>
          <w:szCs w:val="22"/>
        </w:rPr>
        <w:t xml:space="preserve">     </w:t>
      </w:r>
      <w:r w:rsidRPr="00CB2A8F">
        <w:rPr>
          <w:rFonts w:ascii="Times New Roman" w:hAnsi="Times New Roman" w:cs="Times New Roman"/>
          <w:b/>
          <w:spacing w:val="1"/>
          <w:sz w:val="22"/>
          <w:szCs w:val="22"/>
          <w:u w:val="single"/>
        </w:rPr>
        <w:t>Art.2</w:t>
      </w:r>
      <w:r w:rsidRPr="00CB2A8F">
        <w:rPr>
          <w:rFonts w:ascii="Times New Roman" w:hAnsi="Times New Roman" w:cs="Times New Roman"/>
          <w:spacing w:val="1"/>
          <w:sz w:val="22"/>
          <w:szCs w:val="22"/>
          <w:u w:val="single"/>
        </w:rPr>
        <w:t>.</w:t>
      </w:r>
      <w:r>
        <w:rPr>
          <w:rFonts w:ascii="Times New Roman" w:hAnsi="Times New Roman" w:cs="Times New Roman"/>
          <w:spacing w:val="1"/>
          <w:sz w:val="22"/>
          <w:szCs w:val="22"/>
        </w:rPr>
        <w:t xml:space="preserve"> Exercitarea dreptului de acces si folosință prevăzut la Art.1 se va face numai după încheierea unui contract între Comuna Poplaca, în calitate de titular al dreptului de proprietate asupa imobilului – Cămin Cultural, aflat în domeniul public al comunei Poplaca și furnizorul serviciilor de comunicații.</w:t>
      </w:r>
    </w:p>
    <w:p w:rsidR="00CB2A8F" w:rsidRDefault="00CB2A8F" w:rsidP="003501AB">
      <w:pPr>
        <w:spacing w:after="36"/>
        <w:ind w:right="216"/>
        <w:jc w:val="both"/>
        <w:rPr>
          <w:rFonts w:ascii="Times New Roman" w:hAnsi="Times New Roman" w:cs="Times New Roman"/>
          <w:spacing w:val="1"/>
          <w:sz w:val="22"/>
          <w:szCs w:val="22"/>
        </w:rPr>
      </w:pPr>
      <w:r>
        <w:rPr>
          <w:rFonts w:ascii="Times New Roman" w:hAnsi="Times New Roman" w:cs="Times New Roman"/>
          <w:spacing w:val="1"/>
          <w:sz w:val="22"/>
          <w:szCs w:val="22"/>
        </w:rPr>
        <w:t xml:space="preserve">     </w:t>
      </w:r>
      <w:r w:rsidRPr="00090385">
        <w:rPr>
          <w:rFonts w:ascii="Times New Roman" w:hAnsi="Times New Roman" w:cs="Times New Roman"/>
          <w:b/>
          <w:spacing w:val="1"/>
          <w:sz w:val="22"/>
          <w:szCs w:val="22"/>
          <w:u w:val="single"/>
        </w:rPr>
        <w:t>Art.3</w:t>
      </w:r>
      <w:r>
        <w:rPr>
          <w:rFonts w:ascii="Times New Roman" w:hAnsi="Times New Roman" w:cs="Times New Roman"/>
          <w:spacing w:val="1"/>
          <w:sz w:val="22"/>
          <w:szCs w:val="22"/>
        </w:rPr>
        <w:t>. Contractul se va încheia în maxim 10 zile de la adoptarea prezentei hotărâri, va urma modelul contractului-cadru stabilit de Autoritatea Națională pentru Administrare și Reglementare în Comunicații și va conține in mod obligatoriu următoarele clauze:</w:t>
      </w:r>
    </w:p>
    <w:p w:rsidR="00CB2A8F" w:rsidRDefault="00BC0C16" w:rsidP="00CB2A8F">
      <w:pPr>
        <w:pStyle w:val="ListParagraph"/>
        <w:numPr>
          <w:ilvl w:val="0"/>
          <w:numId w:val="2"/>
        </w:numPr>
        <w:spacing w:after="36"/>
        <w:ind w:right="216"/>
        <w:jc w:val="both"/>
        <w:rPr>
          <w:rFonts w:ascii="Times New Roman" w:hAnsi="Times New Roman" w:cs="Times New Roman"/>
          <w:spacing w:val="1"/>
          <w:sz w:val="22"/>
          <w:szCs w:val="22"/>
        </w:rPr>
      </w:pPr>
      <w:r>
        <w:rPr>
          <w:rFonts w:ascii="Times New Roman" w:hAnsi="Times New Roman" w:cs="Times New Roman"/>
          <w:spacing w:val="1"/>
          <w:sz w:val="22"/>
          <w:szCs w:val="22"/>
        </w:rPr>
        <w:t xml:space="preserve"> Durata contractului este de 10</w:t>
      </w:r>
      <w:r w:rsidR="005A7C83">
        <w:rPr>
          <w:rFonts w:ascii="Times New Roman" w:hAnsi="Times New Roman" w:cs="Times New Roman"/>
          <w:spacing w:val="1"/>
          <w:sz w:val="22"/>
          <w:szCs w:val="22"/>
        </w:rPr>
        <w:t xml:space="preserve"> ani, cu posibilitatea prelungirii prin acordul părților.</w:t>
      </w:r>
    </w:p>
    <w:p w:rsidR="005A7C83" w:rsidRDefault="005A7C83" w:rsidP="00CB2A8F">
      <w:pPr>
        <w:pStyle w:val="ListParagraph"/>
        <w:numPr>
          <w:ilvl w:val="0"/>
          <w:numId w:val="2"/>
        </w:numPr>
        <w:spacing w:after="36"/>
        <w:ind w:right="216"/>
        <w:jc w:val="both"/>
        <w:rPr>
          <w:rFonts w:ascii="Times New Roman" w:hAnsi="Times New Roman" w:cs="Times New Roman"/>
          <w:spacing w:val="1"/>
          <w:sz w:val="22"/>
          <w:szCs w:val="22"/>
        </w:rPr>
      </w:pPr>
      <w:r>
        <w:rPr>
          <w:rFonts w:ascii="Times New Roman" w:hAnsi="Times New Roman" w:cs="Times New Roman"/>
          <w:spacing w:val="1"/>
          <w:sz w:val="22"/>
          <w:szCs w:val="22"/>
        </w:rPr>
        <w:t>Obiectul contractului este camera</w:t>
      </w:r>
      <w:r w:rsidRPr="00817583">
        <w:rPr>
          <w:rFonts w:ascii="Times New Roman" w:hAnsi="Times New Roman" w:cs="Times New Roman"/>
          <w:spacing w:val="1"/>
          <w:sz w:val="22"/>
          <w:szCs w:val="22"/>
        </w:rPr>
        <w:t xml:space="preserve"> </w:t>
      </w:r>
      <w:r w:rsidR="00126EEA">
        <w:rPr>
          <w:rFonts w:ascii="Times New Roman" w:hAnsi="Times New Roman" w:cs="Times New Roman"/>
          <w:spacing w:val="1"/>
          <w:sz w:val="22"/>
          <w:szCs w:val="22"/>
        </w:rPr>
        <w:t>cu intrare în pod,</w:t>
      </w:r>
      <w:r>
        <w:rPr>
          <w:rFonts w:ascii="Times New Roman" w:hAnsi="Times New Roman" w:cs="Times New Roman"/>
          <w:spacing w:val="1"/>
          <w:sz w:val="22"/>
          <w:szCs w:val="22"/>
        </w:rPr>
        <w:t>în suprafață de 14,18 mp de la et</w:t>
      </w:r>
      <w:r w:rsidR="00126EEA">
        <w:rPr>
          <w:rFonts w:ascii="Times New Roman" w:hAnsi="Times New Roman" w:cs="Times New Roman"/>
          <w:spacing w:val="1"/>
          <w:sz w:val="22"/>
          <w:szCs w:val="22"/>
        </w:rPr>
        <w:t>ajul Căminului Cultural Poplaca,aflat în domeniul public al comunei Poplaca.</w:t>
      </w:r>
    </w:p>
    <w:p w:rsidR="00BC0C16" w:rsidRDefault="005A7C83" w:rsidP="00BC0C16">
      <w:pPr>
        <w:pStyle w:val="ListParagraph"/>
        <w:numPr>
          <w:ilvl w:val="0"/>
          <w:numId w:val="2"/>
        </w:numPr>
        <w:spacing w:after="36"/>
        <w:ind w:right="216"/>
        <w:jc w:val="both"/>
        <w:rPr>
          <w:rFonts w:ascii="Times New Roman" w:hAnsi="Times New Roman" w:cs="Times New Roman"/>
          <w:spacing w:val="1"/>
          <w:sz w:val="22"/>
          <w:szCs w:val="22"/>
        </w:rPr>
      </w:pPr>
      <w:r>
        <w:rPr>
          <w:rFonts w:ascii="Times New Roman" w:hAnsi="Times New Roman" w:cs="Times New Roman"/>
          <w:spacing w:val="1"/>
          <w:sz w:val="22"/>
          <w:szCs w:val="22"/>
        </w:rPr>
        <w:lastRenderedPageBreak/>
        <w:t>Prețul contractului este de 1200 Euro/an ,sumă care se va achita integral  în primul trimestru al anului pentru anul în curs.Neachitarea la termen atrage</w:t>
      </w:r>
      <w:r w:rsidR="0017356E">
        <w:rPr>
          <w:rFonts w:ascii="Times New Roman" w:hAnsi="Times New Roman" w:cs="Times New Roman"/>
          <w:spacing w:val="1"/>
          <w:sz w:val="22"/>
          <w:szCs w:val="22"/>
        </w:rPr>
        <w:t xml:space="preserve"> penalitați de 1 % pentru fiecare lună de întârziere din plata neefectuată.</w:t>
      </w:r>
    </w:p>
    <w:p w:rsidR="00BC0C16" w:rsidRPr="00BC0C16" w:rsidRDefault="00BC0C16" w:rsidP="00BC0C16">
      <w:pPr>
        <w:pStyle w:val="ListParagraph"/>
        <w:numPr>
          <w:ilvl w:val="0"/>
          <w:numId w:val="2"/>
        </w:numPr>
        <w:spacing w:after="36"/>
        <w:ind w:right="216"/>
        <w:jc w:val="both"/>
        <w:rPr>
          <w:rFonts w:ascii="Times New Roman" w:hAnsi="Times New Roman" w:cs="Times New Roman"/>
          <w:spacing w:val="1"/>
          <w:sz w:val="22"/>
          <w:szCs w:val="22"/>
        </w:rPr>
      </w:pPr>
      <w:r>
        <w:rPr>
          <w:rFonts w:ascii="Times New Roman" w:hAnsi="Times New Roman" w:cs="Times New Roman"/>
          <w:spacing w:val="1"/>
          <w:sz w:val="22"/>
          <w:szCs w:val="22"/>
        </w:rPr>
        <w:t xml:space="preserve">Costurile pentru amenajarea spatiului </w:t>
      </w:r>
      <w:r w:rsidR="00BD4D47">
        <w:rPr>
          <w:rFonts w:ascii="Times New Roman" w:hAnsi="Times New Roman" w:cs="Times New Roman"/>
          <w:spacing w:val="1"/>
          <w:sz w:val="22"/>
          <w:szCs w:val="22"/>
        </w:rPr>
        <w:t>pus la dispozitie si eventualele</w:t>
      </w:r>
      <w:r>
        <w:rPr>
          <w:rFonts w:ascii="Times New Roman" w:hAnsi="Times New Roman" w:cs="Times New Roman"/>
          <w:spacing w:val="1"/>
          <w:sz w:val="22"/>
          <w:szCs w:val="22"/>
        </w:rPr>
        <w:t xml:space="preserve"> pagube produse </w:t>
      </w:r>
      <w:r w:rsidR="00BD4D47">
        <w:rPr>
          <w:rFonts w:ascii="Times New Roman" w:hAnsi="Times New Roman" w:cs="Times New Roman"/>
          <w:spacing w:val="1"/>
          <w:sz w:val="22"/>
          <w:szCs w:val="22"/>
        </w:rPr>
        <w:t>atat spatiului cat si întregului imobil cu ocazia instalării echipamentelor prevăzute la art.1  se vor suporta de către furnizorul de servicii.</w:t>
      </w:r>
    </w:p>
    <w:p w:rsidR="00090385" w:rsidRPr="00090385" w:rsidRDefault="00090385" w:rsidP="00090385">
      <w:pPr>
        <w:spacing w:after="36"/>
        <w:ind w:right="216"/>
        <w:jc w:val="both"/>
        <w:rPr>
          <w:rFonts w:ascii="Times New Roman" w:hAnsi="Times New Roman" w:cs="Times New Roman"/>
          <w:spacing w:val="1"/>
          <w:sz w:val="22"/>
          <w:szCs w:val="22"/>
        </w:rPr>
      </w:pPr>
      <w:r w:rsidRPr="00090385">
        <w:rPr>
          <w:rFonts w:ascii="Times New Roman" w:hAnsi="Times New Roman" w:cs="Times New Roman"/>
          <w:spacing w:val="1"/>
          <w:sz w:val="22"/>
          <w:szCs w:val="22"/>
        </w:rPr>
        <w:t xml:space="preserve">      </w:t>
      </w:r>
      <w:r w:rsidRPr="00090385">
        <w:rPr>
          <w:rFonts w:ascii="Times New Roman" w:hAnsi="Times New Roman" w:cs="Times New Roman"/>
          <w:b/>
          <w:spacing w:val="1"/>
          <w:sz w:val="22"/>
          <w:szCs w:val="22"/>
          <w:u w:val="single"/>
        </w:rPr>
        <w:t>Art.4.</w:t>
      </w:r>
      <w:r w:rsidRPr="00090385">
        <w:rPr>
          <w:rFonts w:ascii="Times New Roman" w:hAnsi="Times New Roman" w:cs="Times New Roman"/>
          <w:spacing w:val="1"/>
          <w:sz w:val="22"/>
          <w:szCs w:val="22"/>
        </w:rPr>
        <w:t xml:space="preserve"> Se împuterniceste primarul comunei Poplaca să semneze, în numele și pentru comuna Poplaca, contractul  pentru constituir</w:t>
      </w:r>
      <w:r>
        <w:rPr>
          <w:rFonts w:ascii="Times New Roman" w:hAnsi="Times New Roman" w:cs="Times New Roman"/>
          <w:spacing w:val="1"/>
          <w:sz w:val="22"/>
          <w:szCs w:val="22"/>
        </w:rPr>
        <w:t xml:space="preserve">ea dreptului de acces pentru </w:t>
      </w:r>
      <w:r w:rsidRPr="00090385">
        <w:rPr>
          <w:rFonts w:ascii="Times New Roman" w:hAnsi="Times New Roman" w:cs="Times New Roman"/>
          <w:spacing w:val="1"/>
          <w:sz w:val="22"/>
          <w:szCs w:val="22"/>
        </w:rPr>
        <w:t>camera</w:t>
      </w:r>
      <w:r w:rsidR="00126EEA">
        <w:rPr>
          <w:rFonts w:ascii="Times New Roman" w:hAnsi="Times New Roman" w:cs="Times New Roman"/>
          <w:spacing w:val="1"/>
          <w:sz w:val="22"/>
          <w:szCs w:val="22"/>
        </w:rPr>
        <w:t xml:space="preserve"> cu intrare în pod,</w:t>
      </w:r>
      <w:r w:rsidRPr="00090385">
        <w:rPr>
          <w:rFonts w:ascii="Times New Roman" w:hAnsi="Times New Roman" w:cs="Times New Roman"/>
          <w:spacing w:val="1"/>
          <w:sz w:val="22"/>
          <w:szCs w:val="22"/>
        </w:rPr>
        <w:t xml:space="preserve"> în suprafață de 14,18 mp de la etajul Căminului Cultural</w:t>
      </w:r>
      <w:r>
        <w:rPr>
          <w:rFonts w:ascii="Times New Roman" w:hAnsi="Times New Roman" w:cs="Times New Roman"/>
          <w:spacing w:val="1"/>
          <w:sz w:val="22"/>
          <w:szCs w:val="22"/>
        </w:rPr>
        <w:t xml:space="preserve"> Poplaca, aflat în domeniul public al comunei.</w:t>
      </w:r>
    </w:p>
    <w:p w:rsidR="0017356E" w:rsidRPr="00090385" w:rsidRDefault="0017356E" w:rsidP="00090385">
      <w:pPr>
        <w:spacing w:after="36"/>
        <w:ind w:right="216"/>
        <w:jc w:val="both"/>
        <w:rPr>
          <w:rFonts w:ascii="Times New Roman" w:hAnsi="Times New Roman" w:cs="Times New Roman"/>
          <w:spacing w:val="1"/>
          <w:sz w:val="22"/>
          <w:szCs w:val="22"/>
        </w:rPr>
      </w:pPr>
    </w:p>
    <w:p w:rsidR="003501AB" w:rsidRPr="00CE14E5" w:rsidRDefault="003501AB" w:rsidP="003501AB">
      <w:pPr>
        <w:spacing w:after="36"/>
        <w:ind w:right="216"/>
        <w:jc w:val="both"/>
        <w:rPr>
          <w:rFonts w:ascii="Times New Roman" w:hAnsi="Times New Roman" w:cs="Times New Roman"/>
          <w:color w:val="000000"/>
          <w:spacing w:val="1"/>
          <w:sz w:val="22"/>
          <w:szCs w:val="22"/>
        </w:rPr>
      </w:pPr>
      <w:r w:rsidRPr="00CE14E5">
        <w:rPr>
          <w:rFonts w:ascii="Times New Roman" w:hAnsi="Times New Roman" w:cs="Times New Roman"/>
          <w:b/>
          <w:color w:val="000000"/>
          <w:spacing w:val="1"/>
          <w:sz w:val="22"/>
          <w:szCs w:val="22"/>
        </w:rPr>
        <w:t xml:space="preserve">     </w:t>
      </w:r>
      <w:r w:rsidRPr="00FF5528">
        <w:rPr>
          <w:rFonts w:ascii="Times New Roman" w:hAnsi="Times New Roman" w:cs="Times New Roman"/>
          <w:b/>
          <w:color w:val="000000"/>
          <w:spacing w:val="1"/>
          <w:sz w:val="22"/>
          <w:szCs w:val="22"/>
          <w:u w:val="single"/>
        </w:rPr>
        <w:t>Art. 5.</w:t>
      </w:r>
      <w:r w:rsidRPr="00CE14E5">
        <w:rPr>
          <w:rFonts w:ascii="Times New Roman" w:hAnsi="Times New Roman" w:cs="Times New Roman"/>
          <w:color w:val="000000"/>
          <w:spacing w:val="1"/>
          <w:sz w:val="22"/>
          <w:szCs w:val="22"/>
        </w:rPr>
        <w:t xml:space="preserve"> Prezenta hotărâre se va comunica Instituției Prefectului județul Sibiu pentru exercitarea controlului de legalitate.</w:t>
      </w:r>
    </w:p>
    <w:p w:rsidR="003501AB" w:rsidRPr="00FF5528" w:rsidRDefault="003501AB" w:rsidP="003501AB">
      <w:pPr>
        <w:spacing w:after="36"/>
        <w:ind w:right="216"/>
        <w:jc w:val="both"/>
        <w:rPr>
          <w:rFonts w:ascii="Times New Roman" w:hAnsi="Times New Roman" w:cs="Times New Roman"/>
          <w:b/>
          <w:color w:val="000000"/>
          <w:spacing w:val="1"/>
          <w:sz w:val="22"/>
          <w:szCs w:val="22"/>
        </w:rPr>
      </w:pPr>
      <w:r w:rsidRPr="00CE14E5">
        <w:rPr>
          <w:rFonts w:ascii="Times New Roman" w:hAnsi="Times New Roman" w:cs="Times New Roman"/>
          <w:color w:val="000000"/>
          <w:spacing w:val="1"/>
          <w:sz w:val="22"/>
          <w:szCs w:val="22"/>
        </w:rPr>
        <w:t xml:space="preserve">     </w:t>
      </w:r>
      <w:r w:rsidRPr="00FF5528">
        <w:rPr>
          <w:rFonts w:ascii="Times New Roman" w:hAnsi="Times New Roman" w:cs="Times New Roman"/>
          <w:b/>
          <w:color w:val="000000"/>
          <w:spacing w:val="1"/>
          <w:sz w:val="22"/>
          <w:szCs w:val="22"/>
          <w:u w:val="single"/>
        </w:rPr>
        <w:t>Art.6</w:t>
      </w:r>
      <w:r w:rsidRPr="00CE14E5">
        <w:rPr>
          <w:rFonts w:ascii="Times New Roman" w:hAnsi="Times New Roman" w:cs="Times New Roman"/>
          <w:b/>
          <w:color w:val="000000"/>
          <w:spacing w:val="1"/>
          <w:sz w:val="22"/>
          <w:szCs w:val="22"/>
        </w:rPr>
        <w:t>.</w:t>
      </w:r>
      <w:r w:rsidRPr="00CE14E5">
        <w:rPr>
          <w:rFonts w:ascii="Times New Roman" w:hAnsi="Times New Roman" w:cs="Times New Roman"/>
          <w:color w:val="000000"/>
          <w:spacing w:val="1"/>
          <w:sz w:val="22"/>
          <w:szCs w:val="22"/>
        </w:rPr>
        <w:t xml:space="preserve"> Publicitatea se va asigura prin grija secretarului comunei, care va afisa hotarârea la sediul Primăriei si pe site-ul comunei.</w:t>
      </w:r>
    </w:p>
    <w:p w:rsidR="003501AB" w:rsidRPr="00FF5528" w:rsidRDefault="003501AB" w:rsidP="003501AB">
      <w:pPr>
        <w:autoSpaceDE w:val="0"/>
        <w:autoSpaceDN w:val="0"/>
        <w:adjustRightInd w:val="0"/>
        <w:rPr>
          <w:rFonts w:ascii="Times New Roman" w:hAnsi="Times New Roman" w:cs="Times New Roman"/>
          <w:b/>
          <w:sz w:val="22"/>
          <w:szCs w:val="22"/>
        </w:rPr>
      </w:pPr>
      <w:r w:rsidRPr="00FF5528">
        <w:rPr>
          <w:rFonts w:ascii="Times New Roman" w:hAnsi="Times New Roman" w:cs="Times New Roman"/>
          <w:b/>
          <w:sz w:val="22"/>
          <w:szCs w:val="22"/>
        </w:rPr>
        <w:tab/>
      </w:r>
      <w:r w:rsidRPr="00FF5528">
        <w:rPr>
          <w:rFonts w:ascii="Times New Roman" w:hAnsi="Times New Roman" w:cs="Times New Roman"/>
          <w:b/>
          <w:sz w:val="22"/>
          <w:szCs w:val="22"/>
        </w:rPr>
        <w:tab/>
      </w:r>
      <w:r w:rsidRPr="00FF5528">
        <w:rPr>
          <w:rFonts w:ascii="Times New Roman" w:hAnsi="Times New Roman" w:cs="Times New Roman"/>
          <w:b/>
          <w:sz w:val="22"/>
          <w:szCs w:val="22"/>
        </w:rPr>
        <w:tab/>
      </w:r>
      <w:r w:rsidRPr="00FF5528">
        <w:rPr>
          <w:rFonts w:ascii="Times New Roman" w:hAnsi="Times New Roman" w:cs="Times New Roman"/>
          <w:b/>
          <w:sz w:val="22"/>
          <w:szCs w:val="22"/>
        </w:rPr>
        <w:tab/>
      </w:r>
      <w:r w:rsidRPr="00FF5528">
        <w:rPr>
          <w:rFonts w:ascii="Times New Roman" w:hAnsi="Times New Roman" w:cs="Times New Roman"/>
          <w:b/>
          <w:sz w:val="22"/>
          <w:szCs w:val="22"/>
        </w:rPr>
        <w:tab/>
      </w:r>
      <w:r w:rsidRPr="00FF5528">
        <w:rPr>
          <w:rFonts w:ascii="Times New Roman" w:hAnsi="Times New Roman" w:cs="Times New Roman"/>
          <w:b/>
          <w:sz w:val="22"/>
          <w:szCs w:val="22"/>
        </w:rPr>
        <w:tab/>
        <w:t>Adoptată la Poplaca la data de</w:t>
      </w:r>
      <w:r w:rsidR="00FF0A70">
        <w:rPr>
          <w:rFonts w:ascii="Times New Roman" w:hAnsi="Times New Roman" w:cs="Times New Roman"/>
          <w:b/>
          <w:sz w:val="22"/>
          <w:szCs w:val="22"/>
        </w:rPr>
        <w:t xml:space="preserve"> 27.09.2018</w:t>
      </w:r>
    </w:p>
    <w:p w:rsidR="003501AB" w:rsidRPr="00FF5528" w:rsidRDefault="003501AB" w:rsidP="003501AB">
      <w:pPr>
        <w:autoSpaceDE w:val="0"/>
        <w:autoSpaceDN w:val="0"/>
        <w:adjustRightInd w:val="0"/>
        <w:spacing w:after="0" w:line="240" w:lineRule="auto"/>
        <w:rPr>
          <w:rFonts w:ascii="Times New Roman" w:hAnsi="Times New Roman" w:cs="Times New Roman"/>
          <w:b/>
          <w:sz w:val="22"/>
          <w:szCs w:val="22"/>
        </w:rPr>
      </w:pPr>
    </w:p>
    <w:p w:rsidR="003501AB" w:rsidRPr="00FF5528" w:rsidRDefault="003501AB" w:rsidP="003501AB">
      <w:pPr>
        <w:autoSpaceDE w:val="0"/>
        <w:autoSpaceDN w:val="0"/>
        <w:adjustRightInd w:val="0"/>
        <w:spacing w:after="0" w:line="240" w:lineRule="auto"/>
        <w:ind w:left="720"/>
        <w:rPr>
          <w:rFonts w:ascii="Times New Roman" w:hAnsi="Times New Roman" w:cs="Times New Roman"/>
          <w:b/>
          <w:sz w:val="22"/>
          <w:szCs w:val="22"/>
        </w:rPr>
      </w:pPr>
      <w:r w:rsidRPr="00FF5528">
        <w:rPr>
          <w:rFonts w:ascii="Times New Roman" w:hAnsi="Times New Roman" w:cs="Times New Roman"/>
          <w:b/>
          <w:sz w:val="22"/>
          <w:szCs w:val="22"/>
        </w:rPr>
        <w:t xml:space="preserve">Președinte de ședință                                                                           Contrasemneaza, </w:t>
      </w:r>
    </w:p>
    <w:p w:rsidR="003501AB" w:rsidRPr="00FF5528" w:rsidRDefault="00FF0A70" w:rsidP="00FF0A70">
      <w:pPr>
        <w:autoSpaceDE w:val="0"/>
        <w:autoSpaceDN w:val="0"/>
        <w:adjustRightInd w:val="0"/>
        <w:spacing w:after="0" w:line="240" w:lineRule="auto"/>
        <w:rPr>
          <w:rFonts w:ascii="Times New Roman" w:hAnsi="Times New Roman" w:cs="Times New Roman"/>
          <w:b/>
          <w:sz w:val="22"/>
          <w:szCs w:val="22"/>
        </w:rPr>
      </w:pPr>
      <w:r>
        <w:rPr>
          <w:rFonts w:ascii="Times New Roman" w:hAnsi="Times New Roman" w:cs="Times New Roman"/>
          <w:b/>
          <w:sz w:val="22"/>
          <w:szCs w:val="22"/>
        </w:rPr>
        <w:t xml:space="preserve">              Timofte Liviu-Vasile</w:t>
      </w:r>
      <w:r w:rsidR="003501AB" w:rsidRPr="00FF5528">
        <w:rPr>
          <w:rFonts w:ascii="Times New Roman" w:hAnsi="Times New Roman" w:cs="Times New Roman"/>
          <w:b/>
          <w:sz w:val="22"/>
          <w:szCs w:val="22"/>
        </w:rPr>
        <w:tab/>
      </w:r>
      <w:r w:rsidR="003501AB" w:rsidRPr="00FF5528">
        <w:rPr>
          <w:rFonts w:ascii="Times New Roman" w:hAnsi="Times New Roman" w:cs="Times New Roman"/>
          <w:b/>
          <w:sz w:val="22"/>
          <w:szCs w:val="22"/>
        </w:rPr>
        <w:tab/>
      </w:r>
      <w:r w:rsidR="003501AB" w:rsidRPr="00FF5528">
        <w:rPr>
          <w:rFonts w:ascii="Times New Roman" w:hAnsi="Times New Roman" w:cs="Times New Roman"/>
          <w:b/>
          <w:sz w:val="22"/>
          <w:szCs w:val="22"/>
        </w:rPr>
        <w:tab/>
      </w:r>
      <w:r w:rsidR="003501AB" w:rsidRPr="00FF5528">
        <w:rPr>
          <w:rFonts w:ascii="Times New Roman" w:hAnsi="Times New Roman" w:cs="Times New Roman"/>
          <w:b/>
          <w:sz w:val="22"/>
          <w:szCs w:val="22"/>
        </w:rPr>
        <w:tab/>
      </w:r>
      <w:r w:rsidR="003501AB" w:rsidRPr="00FF5528">
        <w:rPr>
          <w:rFonts w:ascii="Times New Roman" w:hAnsi="Times New Roman" w:cs="Times New Roman"/>
          <w:b/>
          <w:sz w:val="22"/>
          <w:szCs w:val="22"/>
        </w:rPr>
        <w:tab/>
      </w:r>
      <w:r w:rsidR="003501AB" w:rsidRPr="00FF5528">
        <w:rPr>
          <w:rFonts w:ascii="Times New Roman" w:hAnsi="Times New Roman" w:cs="Times New Roman"/>
          <w:b/>
          <w:sz w:val="22"/>
          <w:szCs w:val="22"/>
        </w:rPr>
        <w:tab/>
      </w:r>
      <w:r w:rsidR="003501AB" w:rsidRPr="00FF5528">
        <w:rPr>
          <w:rFonts w:ascii="Times New Roman" w:hAnsi="Times New Roman" w:cs="Times New Roman"/>
          <w:b/>
          <w:sz w:val="22"/>
          <w:szCs w:val="22"/>
        </w:rPr>
        <w:tab/>
        <w:t>Secretar,</w:t>
      </w:r>
    </w:p>
    <w:p w:rsidR="003501AB" w:rsidRPr="00FF5528" w:rsidRDefault="003501AB" w:rsidP="003501AB">
      <w:pPr>
        <w:autoSpaceDE w:val="0"/>
        <w:autoSpaceDN w:val="0"/>
        <w:adjustRightInd w:val="0"/>
        <w:spacing w:after="0" w:line="240" w:lineRule="auto"/>
        <w:ind w:left="720"/>
        <w:rPr>
          <w:rFonts w:ascii="Times New Roman" w:hAnsi="Times New Roman" w:cs="Times New Roman"/>
          <w:b/>
          <w:sz w:val="22"/>
          <w:szCs w:val="22"/>
        </w:rPr>
      </w:pPr>
      <w:r w:rsidRPr="00FF5528">
        <w:rPr>
          <w:rFonts w:ascii="Times New Roman" w:hAnsi="Times New Roman" w:cs="Times New Roman"/>
          <w:b/>
          <w:sz w:val="22"/>
          <w:szCs w:val="22"/>
        </w:rPr>
        <w:tab/>
      </w:r>
      <w:r w:rsidRPr="00FF5528">
        <w:rPr>
          <w:rFonts w:ascii="Times New Roman" w:hAnsi="Times New Roman" w:cs="Times New Roman"/>
          <w:b/>
          <w:sz w:val="22"/>
          <w:szCs w:val="22"/>
        </w:rPr>
        <w:tab/>
      </w:r>
      <w:r w:rsidRPr="00FF5528">
        <w:rPr>
          <w:rFonts w:ascii="Times New Roman" w:hAnsi="Times New Roman" w:cs="Times New Roman"/>
          <w:b/>
          <w:sz w:val="22"/>
          <w:szCs w:val="22"/>
        </w:rPr>
        <w:tab/>
      </w:r>
      <w:r w:rsidRPr="00FF5528">
        <w:rPr>
          <w:rFonts w:ascii="Times New Roman" w:hAnsi="Times New Roman" w:cs="Times New Roman"/>
          <w:b/>
          <w:sz w:val="22"/>
          <w:szCs w:val="22"/>
        </w:rPr>
        <w:tab/>
      </w:r>
      <w:r w:rsidRPr="00FF5528">
        <w:rPr>
          <w:rFonts w:ascii="Times New Roman" w:hAnsi="Times New Roman" w:cs="Times New Roman"/>
          <w:b/>
          <w:sz w:val="22"/>
          <w:szCs w:val="22"/>
        </w:rPr>
        <w:tab/>
      </w:r>
      <w:r w:rsidRPr="00FF5528">
        <w:rPr>
          <w:rFonts w:ascii="Times New Roman" w:hAnsi="Times New Roman" w:cs="Times New Roman"/>
          <w:b/>
          <w:sz w:val="22"/>
          <w:szCs w:val="22"/>
        </w:rPr>
        <w:tab/>
      </w:r>
      <w:r w:rsidRPr="00FF5528">
        <w:rPr>
          <w:rFonts w:ascii="Times New Roman" w:hAnsi="Times New Roman" w:cs="Times New Roman"/>
          <w:b/>
          <w:sz w:val="22"/>
          <w:szCs w:val="22"/>
        </w:rPr>
        <w:tab/>
      </w:r>
      <w:r w:rsidR="00FF0A70">
        <w:rPr>
          <w:rFonts w:ascii="Times New Roman" w:hAnsi="Times New Roman" w:cs="Times New Roman"/>
          <w:b/>
          <w:sz w:val="22"/>
          <w:szCs w:val="22"/>
        </w:rPr>
        <w:t xml:space="preserve">             </w:t>
      </w:r>
      <w:r w:rsidRPr="00FF5528">
        <w:rPr>
          <w:rFonts w:ascii="Times New Roman" w:hAnsi="Times New Roman" w:cs="Times New Roman"/>
          <w:b/>
          <w:sz w:val="22"/>
          <w:szCs w:val="22"/>
        </w:rPr>
        <w:t>Nistor Iuliana Elena</w:t>
      </w:r>
    </w:p>
    <w:p w:rsidR="003501AB" w:rsidRPr="00CE14E5" w:rsidRDefault="003501AB" w:rsidP="003501AB">
      <w:pPr>
        <w:autoSpaceDE w:val="0"/>
        <w:autoSpaceDN w:val="0"/>
        <w:adjustRightInd w:val="0"/>
        <w:rPr>
          <w:rFonts w:ascii="Times New Roman" w:hAnsi="Times New Roman" w:cs="Times New Roman"/>
          <w:sz w:val="22"/>
          <w:szCs w:val="22"/>
        </w:rPr>
      </w:pPr>
      <w:r w:rsidRPr="00CE14E5">
        <w:rPr>
          <w:rFonts w:ascii="Times New Roman" w:hAnsi="Times New Roman" w:cs="Times New Roman"/>
          <w:sz w:val="22"/>
          <w:szCs w:val="22"/>
        </w:rPr>
        <w:tab/>
      </w:r>
      <w:r w:rsidRPr="00CE14E5">
        <w:rPr>
          <w:rFonts w:ascii="Times New Roman" w:hAnsi="Times New Roman" w:cs="Times New Roman"/>
          <w:sz w:val="22"/>
          <w:szCs w:val="22"/>
        </w:rPr>
        <w:tab/>
      </w:r>
      <w:r w:rsidRPr="00CE14E5">
        <w:rPr>
          <w:rFonts w:ascii="Times New Roman" w:hAnsi="Times New Roman" w:cs="Times New Roman"/>
          <w:sz w:val="22"/>
          <w:szCs w:val="22"/>
        </w:rPr>
        <w:tab/>
      </w:r>
      <w:r w:rsidRPr="00CE14E5">
        <w:rPr>
          <w:rFonts w:ascii="Times New Roman" w:hAnsi="Times New Roman" w:cs="Times New Roman"/>
          <w:sz w:val="22"/>
          <w:szCs w:val="22"/>
        </w:rPr>
        <w:tab/>
      </w:r>
      <w:r w:rsidRPr="00CE14E5">
        <w:rPr>
          <w:rFonts w:ascii="Times New Roman" w:hAnsi="Times New Roman" w:cs="Times New Roman"/>
          <w:sz w:val="22"/>
          <w:szCs w:val="22"/>
        </w:rPr>
        <w:tab/>
      </w:r>
      <w:r w:rsidRPr="00CE14E5">
        <w:rPr>
          <w:rFonts w:ascii="Times New Roman" w:hAnsi="Times New Roman" w:cs="Times New Roman"/>
          <w:sz w:val="22"/>
          <w:szCs w:val="22"/>
        </w:rPr>
        <w:tab/>
      </w:r>
      <w:r w:rsidRPr="00CE14E5">
        <w:rPr>
          <w:rFonts w:ascii="Times New Roman" w:hAnsi="Times New Roman" w:cs="Times New Roman"/>
          <w:sz w:val="22"/>
          <w:szCs w:val="22"/>
        </w:rPr>
        <w:tab/>
      </w:r>
      <w:r w:rsidRPr="00CE14E5">
        <w:rPr>
          <w:rFonts w:ascii="Times New Roman" w:hAnsi="Times New Roman" w:cs="Times New Roman"/>
          <w:sz w:val="22"/>
          <w:szCs w:val="22"/>
        </w:rPr>
        <w:tab/>
      </w:r>
    </w:p>
    <w:p w:rsidR="00761538" w:rsidRDefault="00761538"/>
    <w:p w:rsidR="00415B84" w:rsidRDefault="00415B84"/>
    <w:p w:rsidR="00415B84" w:rsidRDefault="00415B84"/>
    <w:p w:rsidR="00415B84" w:rsidRDefault="00415B84"/>
    <w:p w:rsidR="00415B84" w:rsidRDefault="00415B84"/>
    <w:p w:rsidR="00415B84" w:rsidRDefault="00415B84"/>
    <w:p w:rsidR="00415B84" w:rsidRDefault="00415B84"/>
    <w:p w:rsidR="00415B84" w:rsidRDefault="00415B84"/>
    <w:p w:rsidR="00415B84" w:rsidRDefault="00415B84"/>
    <w:p w:rsidR="00415B84" w:rsidRDefault="00415B84"/>
    <w:p w:rsidR="00415B84" w:rsidRDefault="00415B84"/>
    <w:p w:rsidR="00415B84" w:rsidRDefault="00415B84"/>
    <w:p w:rsidR="00415B84" w:rsidRDefault="00415B84"/>
    <w:p w:rsidR="00415B84" w:rsidRPr="00CE14E5" w:rsidRDefault="00415B84" w:rsidP="00415B84">
      <w:pPr>
        <w:suppressAutoHyphens w:val="0"/>
        <w:spacing w:after="0" w:line="240" w:lineRule="auto"/>
        <w:jc w:val="center"/>
        <w:rPr>
          <w:rFonts w:ascii="Times New Roman" w:eastAsia="Times New Roman" w:hAnsi="Times New Roman" w:cs="Times New Roman"/>
          <w:b/>
          <w:bCs/>
          <w:sz w:val="22"/>
          <w:szCs w:val="22"/>
          <w:lang w:eastAsia="ro-RO"/>
        </w:rPr>
      </w:pPr>
      <w:r w:rsidRPr="00CE14E5">
        <w:rPr>
          <w:rFonts w:ascii="Times New Roman" w:eastAsia="Times New Roman" w:hAnsi="Times New Roman" w:cs="Times New Roman"/>
          <w:b/>
          <w:bCs/>
          <w:sz w:val="22"/>
          <w:szCs w:val="22"/>
          <w:lang w:eastAsia="ro-RO"/>
        </w:rPr>
        <w:lastRenderedPageBreak/>
        <w:t>ROMÂNIA</w:t>
      </w:r>
    </w:p>
    <w:p w:rsidR="00415B84" w:rsidRPr="00CE14E5" w:rsidRDefault="00415B84" w:rsidP="00415B84">
      <w:pPr>
        <w:suppressAutoHyphens w:val="0"/>
        <w:spacing w:after="0" w:line="240" w:lineRule="auto"/>
        <w:jc w:val="center"/>
        <w:rPr>
          <w:rFonts w:ascii="Times New Roman" w:eastAsia="Times New Roman" w:hAnsi="Times New Roman" w:cs="Times New Roman"/>
          <w:b/>
          <w:bCs/>
          <w:sz w:val="22"/>
          <w:szCs w:val="22"/>
          <w:lang w:eastAsia="ro-RO"/>
        </w:rPr>
      </w:pPr>
      <w:r w:rsidRPr="00CE14E5">
        <w:rPr>
          <w:rFonts w:ascii="Times New Roman" w:eastAsia="Times New Roman" w:hAnsi="Times New Roman" w:cs="Times New Roman"/>
          <w:b/>
          <w:bCs/>
          <w:sz w:val="22"/>
          <w:szCs w:val="22"/>
          <w:lang w:eastAsia="ro-RO"/>
        </w:rPr>
        <w:t xml:space="preserve">JUDEŢUL SIBIU </w:t>
      </w:r>
    </w:p>
    <w:p w:rsidR="00415B84" w:rsidRPr="00CE14E5" w:rsidRDefault="00415B84" w:rsidP="00415B84">
      <w:pPr>
        <w:suppressAutoHyphens w:val="0"/>
        <w:spacing w:after="0" w:line="240" w:lineRule="auto"/>
        <w:jc w:val="center"/>
        <w:rPr>
          <w:rFonts w:ascii="Times New Roman" w:eastAsia="Times New Roman" w:hAnsi="Times New Roman" w:cs="Times New Roman"/>
          <w:b/>
          <w:bCs/>
          <w:sz w:val="22"/>
          <w:szCs w:val="22"/>
          <w:lang w:eastAsia="ro-RO"/>
        </w:rPr>
      </w:pPr>
      <w:r>
        <w:rPr>
          <w:rFonts w:ascii="Times New Roman" w:eastAsia="Times New Roman" w:hAnsi="Times New Roman" w:cs="Times New Roman"/>
          <w:b/>
          <w:bCs/>
          <w:sz w:val="22"/>
          <w:szCs w:val="22"/>
          <w:lang w:eastAsia="ro-RO"/>
        </w:rPr>
        <w:t xml:space="preserve">PRIMĂRIA </w:t>
      </w:r>
      <w:r w:rsidRPr="00CE14E5">
        <w:rPr>
          <w:rFonts w:ascii="Times New Roman" w:eastAsia="Times New Roman" w:hAnsi="Times New Roman" w:cs="Times New Roman"/>
          <w:b/>
          <w:bCs/>
          <w:sz w:val="22"/>
          <w:szCs w:val="22"/>
          <w:lang w:eastAsia="ro-RO"/>
        </w:rPr>
        <w:t xml:space="preserve">COMUNEI POPLACA </w:t>
      </w:r>
    </w:p>
    <w:p w:rsidR="00415B84" w:rsidRPr="00CE14E5" w:rsidRDefault="00415B84" w:rsidP="00415B84">
      <w:pPr>
        <w:suppressAutoHyphens w:val="0"/>
        <w:spacing w:after="0" w:line="240" w:lineRule="auto"/>
        <w:rPr>
          <w:rFonts w:ascii="Times New Roman" w:eastAsia="Times New Roman" w:hAnsi="Times New Roman" w:cs="Times New Roman"/>
          <w:b/>
          <w:bCs/>
          <w:sz w:val="22"/>
          <w:szCs w:val="22"/>
          <w:lang w:eastAsia="ro-RO"/>
        </w:rPr>
      </w:pPr>
    </w:p>
    <w:p w:rsidR="00415B84" w:rsidRPr="00CE14E5" w:rsidRDefault="00415B84" w:rsidP="00415B84">
      <w:pPr>
        <w:keepNext/>
        <w:suppressAutoHyphens w:val="0"/>
        <w:spacing w:after="0" w:line="240" w:lineRule="auto"/>
        <w:jc w:val="center"/>
        <w:outlineLvl w:val="0"/>
        <w:rPr>
          <w:rFonts w:ascii="Times New Roman" w:eastAsia="Times New Roman" w:hAnsi="Times New Roman" w:cs="Times New Roman"/>
          <w:b/>
          <w:bCs/>
          <w:sz w:val="22"/>
          <w:szCs w:val="22"/>
          <w:u w:val="single"/>
          <w:lang w:eastAsia="ro-RO"/>
        </w:rPr>
      </w:pPr>
    </w:p>
    <w:p w:rsidR="00415B84" w:rsidRPr="00CE14E5" w:rsidRDefault="00415B84" w:rsidP="00415B84">
      <w:pPr>
        <w:keepNext/>
        <w:suppressAutoHyphens w:val="0"/>
        <w:spacing w:after="0" w:line="240" w:lineRule="auto"/>
        <w:jc w:val="center"/>
        <w:outlineLvl w:val="0"/>
        <w:rPr>
          <w:rFonts w:ascii="Times New Roman" w:eastAsia="Times New Roman" w:hAnsi="Times New Roman" w:cs="Times New Roman"/>
          <w:b/>
          <w:bCs/>
          <w:sz w:val="22"/>
          <w:szCs w:val="22"/>
          <w:u w:val="single"/>
          <w:lang w:eastAsia="ro-RO"/>
        </w:rPr>
      </w:pPr>
      <w:r>
        <w:rPr>
          <w:rFonts w:ascii="Times New Roman" w:eastAsia="Times New Roman" w:hAnsi="Times New Roman" w:cs="Times New Roman"/>
          <w:b/>
          <w:bCs/>
          <w:sz w:val="22"/>
          <w:szCs w:val="22"/>
          <w:u w:val="single"/>
          <w:lang w:eastAsia="ro-RO"/>
        </w:rPr>
        <w:t xml:space="preserve"> PROIECT DE HOTĂRÂRE</w:t>
      </w:r>
    </w:p>
    <w:p w:rsidR="00415B84" w:rsidRPr="00CE14E5" w:rsidRDefault="00415B84" w:rsidP="00415B84">
      <w:pPr>
        <w:pStyle w:val="ListParagraph"/>
        <w:rPr>
          <w:rFonts w:ascii="Times New Roman" w:hAnsi="Times New Roman" w:cs="Times New Roman"/>
          <w:sz w:val="22"/>
          <w:szCs w:val="22"/>
        </w:rPr>
      </w:pPr>
    </w:p>
    <w:p w:rsidR="00415B84" w:rsidRPr="00CE14E5" w:rsidRDefault="00415B84" w:rsidP="00415B84">
      <w:pPr>
        <w:pStyle w:val="ListParagraph"/>
        <w:ind w:left="0"/>
        <w:jc w:val="center"/>
        <w:rPr>
          <w:rFonts w:ascii="Times New Roman" w:hAnsi="Times New Roman" w:cs="Times New Roman"/>
          <w:b/>
          <w:sz w:val="22"/>
          <w:szCs w:val="22"/>
        </w:rPr>
      </w:pPr>
      <w:r>
        <w:rPr>
          <w:rFonts w:ascii="Times New Roman" w:hAnsi="Times New Roman" w:cs="Times New Roman"/>
          <w:b/>
          <w:sz w:val="22"/>
          <w:szCs w:val="22"/>
        </w:rPr>
        <w:t>privind  aprobarea exercitării dreptului de acces și folosință asupra unei camere de la etajul Caminului Cultural Poplaca, în vederea instalării și întreținerii unor echipamente de rețele de comunicații electronice,respectiv a unei stații de telefonie mobilă, cu scopul îmbunătățirii semnalului de telefonie mobilă, de către RCS &amp; RDS S.A</w:t>
      </w:r>
    </w:p>
    <w:p w:rsidR="00415B84" w:rsidRPr="00CE14E5" w:rsidRDefault="00415B84" w:rsidP="00415B84">
      <w:pPr>
        <w:pStyle w:val="ListParagraph"/>
        <w:ind w:left="0"/>
        <w:rPr>
          <w:rFonts w:ascii="Times New Roman" w:hAnsi="Times New Roman" w:cs="Times New Roman"/>
          <w:color w:val="FF0000"/>
          <w:sz w:val="22"/>
          <w:szCs w:val="22"/>
        </w:rPr>
      </w:pPr>
    </w:p>
    <w:p w:rsidR="00415B84" w:rsidRPr="00CE14E5" w:rsidRDefault="00415B84" w:rsidP="00415B84">
      <w:pPr>
        <w:rPr>
          <w:rFonts w:ascii="Times New Roman" w:hAnsi="Times New Roman" w:cs="Times New Roman"/>
          <w:sz w:val="22"/>
          <w:szCs w:val="22"/>
        </w:rPr>
      </w:pPr>
      <w:r w:rsidRPr="00CE14E5">
        <w:rPr>
          <w:rFonts w:ascii="Times New Roman" w:hAnsi="Times New Roman" w:cs="Times New Roman"/>
          <w:color w:val="FF0000"/>
          <w:sz w:val="22"/>
          <w:szCs w:val="22"/>
        </w:rPr>
        <w:t xml:space="preserve">      </w:t>
      </w:r>
      <w:r w:rsidRPr="00CE14E5">
        <w:rPr>
          <w:rFonts w:ascii="Times New Roman" w:hAnsi="Times New Roman" w:cs="Times New Roman"/>
          <w:sz w:val="22"/>
          <w:szCs w:val="22"/>
        </w:rPr>
        <w:t>Consiliul Local al comunei Poplaca,</w:t>
      </w:r>
      <w:r>
        <w:rPr>
          <w:rFonts w:ascii="Times New Roman" w:hAnsi="Times New Roman" w:cs="Times New Roman"/>
          <w:sz w:val="22"/>
          <w:szCs w:val="22"/>
        </w:rPr>
        <w:t>județul Sibiu</w:t>
      </w:r>
      <w:r w:rsidRPr="00CE14E5">
        <w:rPr>
          <w:rFonts w:ascii="Times New Roman" w:hAnsi="Times New Roman" w:cs="Times New Roman"/>
          <w:sz w:val="22"/>
          <w:szCs w:val="22"/>
        </w:rPr>
        <w:t xml:space="preserve"> întrunit în şedinţă ordinară în data de</w:t>
      </w:r>
      <w:r>
        <w:rPr>
          <w:rFonts w:ascii="Times New Roman" w:hAnsi="Times New Roman" w:cs="Times New Roman"/>
          <w:sz w:val="22"/>
          <w:szCs w:val="22"/>
        </w:rPr>
        <w:t xml:space="preserve"> 27.09.2018,</w:t>
      </w:r>
    </w:p>
    <w:p w:rsidR="00415B84" w:rsidRPr="00CE14E5" w:rsidRDefault="00415B84" w:rsidP="00415B84">
      <w:pPr>
        <w:pStyle w:val="ListParagraph"/>
        <w:ind w:left="0"/>
        <w:rPr>
          <w:rFonts w:ascii="Times New Roman" w:hAnsi="Times New Roman" w:cs="Times New Roman"/>
          <w:sz w:val="22"/>
          <w:szCs w:val="22"/>
          <w:u w:val="single"/>
        </w:rPr>
      </w:pPr>
      <w:r w:rsidRPr="00CE14E5">
        <w:rPr>
          <w:rFonts w:ascii="Times New Roman" w:hAnsi="Times New Roman" w:cs="Times New Roman"/>
          <w:sz w:val="22"/>
          <w:szCs w:val="22"/>
        </w:rPr>
        <w:t xml:space="preserve">         </w:t>
      </w:r>
      <w:r w:rsidRPr="00CE14E5">
        <w:rPr>
          <w:rFonts w:ascii="Times New Roman" w:hAnsi="Times New Roman" w:cs="Times New Roman"/>
          <w:sz w:val="22"/>
          <w:szCs w:val="22"/>
          <w:u w:val="single"/>
        </w:rPr>
        <w:t>Având în vedere:</w:t>
      </w:r>
    </w:p>
    <w:p w:rsidR="00415B84" w:rsidRPr="00CE14E5" w:rsidRDefault="00415B84" w:rsidP="00415B84">
      <w:pPr>
        <w:pStyle w:val="ListParagraph"/>
        <w:numPr>
          <w:ilvl w:val="0"/>
          <w:numId w:val="1"/>
        </w:numPr>
        <w:rPr>
          <w:rFonts w:ascii="Times New Roman" w:hAnsi="Times New Roman" w:cs="Times New Roman"/>
          <w:sz w:val="22"/>
          <w:szCs w:val="22"/>
        </w:rPr>
      </w:pPr>
      <w:r>
        <w:rPr>
          <w:rFonts w:ascii="Times New Roman" w:hAnsi="Times New Roman" w:cs="Times New Roman"/>
          <w:sz w:val="22"/>
          <w:szCs w:val="22"/>
        </w:rPr>
        <w:t>Raportul primarului nr.1900 din 21.09.2018</w:t>
      </w:r>
      <w:r w:rsidRPr="00CE14E5">
        <w:rPr>
          <w:rFonts w:ascii="Times New Roman" w:hAnsi="Times New Roman" w:cs="Times New Roman"/>
          <w:sz w:val="22"/>
          <w:szCs w:val="22"/>
        </w:rPr>
        <w:t xml:space="preserve">  prin care arata necesitatea si oportunitatea initierii unui astfel de proiect de hotarare,</w:t>
      </w:r>
    </w:p>
    <w:p w:rsidR="00415B84" w:rsidRPr="00CE14E5" w:rsidRDefault="00415B84" w:rsidP="00415B84">
      <w:pPr>
        <w:pStyle w:val="ListParagraph"/>
        <w:numPr>
          <w:ilvl w:val="0"/>
          <w:numId w:val="1"/>
        </w:numPr>
        <w:rPr>
          <w:rFonts w:ascii="Times New Roman" w:hAnsi="Times New Roman" w:cs="Times New Roman"/>
          <w:sz w:val="22"/>
          <w:szCs w:val="22"/>
        </w:rPr>
      </w:pPr>
      <w:r w:rsidRPr="00CE14E5">
        <w:rPr>
          <w:rFonts w:ascii="Times New Roman" w:hAnsi="Times New Roman" w:cs="Times New Roman"/>
          <w:sz w:val="22"/>
          <w:szCs w:val="22"/>
        </w:rPr>
        <w:t>avizul favorabil dat de comisia de specialitate a Consiliului Local.</w:t>
      </w:r>
    </w:p>
    <w:p w:rsidR="00415B84" w:rsidRPr="00CE14E5" w:rsidRDefault="00415B84" w:rsidP="00415B84">
      <w:pPr>
        <w:tabs>
          <w:tab w:val="decimal" w:pos="136"/>
          <w:tab w:val="decimal" w:pos="1224"/>
        </w:tabs>
        <w:suppressAutoHyphens w:val="0"/>
        <w:spacing w:before="36" w:after="0" w:line="240" w:lineRule="auto"/>
        <w:jc w:val="both"/>
        <w:rPr>
          <w:rFonts w:ascii="Times New Roman" w:hAnsi="Times New Roman" w:cs="Times New Roman"/>
          <w:color w:val="000000"/>
          <w:spacing w:val="2"/>
          <w:sz w:val="22"/>
          <w:szCs w:val="22"/>
        </w:rPr>
      </w:pPr>
      <w:r w:rsidRPr="00CE14E5">
        <w:rPr>
          <w:rFonts w:ascii="Times New Roman" w:hAnsi="Times New Roman" w:cs="Times New Roman"/>
          <w:sz w:val="22"/>
          <w:szCs w:val="22"/>
        </w:rPr>
        <w:tab/>
        <w:t xml:space="preserve">          În conformitate cu prevederile </w:t>
      </w:r>
      <w:r>
        <w:rPr>
          <w:rFonts w:ascii="Times New Roman" w:hAnsi="Times New Roman" w:cs="Times New Roman"/>
          <w:sz w:val="22"/>
          <w:szCs w:val="22"/>
        </w:rPr>
        <w:t>Legii nr. 154 din 2012 privind regimul infrastructurii rețelelor de comunicații electronice, Legii nr.159 din 2016 privind regimul infrastructurii fizice a rețelelor de comunicații electronice,precum și pentru stabilirea unor măsuri pentru reducerea costului instalării rețelelor de comunicații electronice,</w:t>
      </w:r>
    </w:p>
    <w:p w:rsidR="00415B84" w:rsidRPr="00CE14E5" w:rsidRDefault="00415B84" w:rsidP="00415B84">
      <w:pPr>
        <w:rPr>
          <w:rFonts w:ascii="Times New Roman" w:hAnsi="Times New Roman" w:cs="Times New Roman"/>
          <w:sz w:val="22"/>
          <w:szCs w:val="22"/>
          <w:lang w:val="pt-BR"/>
        </w:rPr>
      </w:pPr>
      <w:r w:rsidRPr="00CE14E5">
        <w:rPr>
          <w:rFonts w:ascii="Times New Roman" w:hAnsi="Times New Roman" w:cs="Times New Roman"/>
          <w:sz w:val="22"/>
          <w:szCs w:val="22"/>
          <w:lang w:val="it-IT"/>
        </w:rPr>
        <w:t xml:space="preserve">         </w:t>
      </w:r>
      <w:r w:rsidRPr="00CE14E5">
        <w:rPr>
          <w:rFonts w:ascii="Times New Roman" w:hAnsi="Times New Roman" w:cs="Times New Roman"/>
          <w:sz w:val="22"/>
          <w:szCs w:val="22"/>
          <w:lang w:val="pt-BR"/>
        </w:rPr>
        <w:t>În temeiul</w:t>
      </w:r>
      <w:r>
        <w:rPr>
          <w:rFonts w:ascii="Times New Roman" w:hAnsi="Times New Roman" w:cs="Times New Roman"/>
          <w:sz w:val="22"/>
          <w:szCs w:val="22"/>
          <w:lang w:val="pt-BR"/>
        </w:rPr>
        <w:t xml:space="preserve"> art.36 alin 2 lit.d și alin.6 lit.a pct 14  art.45 alin (3</w:t>
      </w:r>
      <w:r w:rsidRPr="00CE14E5">
        <w:rPr>
          <w:rFonts w:ascii="Times New Roman" w:hAnsi="Times New Roman" w:cs="Times New Roman"/>
          <w:sz w:val="22"/>
          <w:szCs w:val="22"/>
          <w:lang w:val="pt-BR"/>
        </w:rPr>
        <w:t xml:space="preserve"> )</w:t>
      </w:r>
      <w:r>
        <w:rPr>
          <w:rFonts w:ascii="Times New Roman" w:hAnsi="Times New Roman" w:cs="Times New Roman"/>
          <w:sz w:val="22"/>
          <w:szCs w:val="22"/>
          <w:lang w:val="pt-BR"/>
        </w:rPr>
        <w:t xml:space="preserve"> </w:t>
      </w:r>
      <w:r w:rsidRPr="00CE14E5">
        <w:rPr>
          <w:rFonts w:ascii="Times New Roman" w:hAnsi="Times New Roman" w:cs="Times New Roman"/>
          <w:sz w:val="22"/>
          <w:szCs w:val="22"/>
          <w:lang w:val="pt-BR"/>
        </w:rPr>
        <w:t>din Legea nr.215/2001 Legea Administraţiei Publice Locale republicată ,cu modificările și completările ulterioare,</w:t>
      </w:r>
      <w:r>
        <w:rPr>
          <w:rFonts w:ascii="Times New Roman" w:hAnsi="Times New Roman" w:cs="Times New Roman"/>
          <w:sz w:val="22"/>
          <w:szCs w:val="22"/>
          <w:lang w:val="pt-BR"/>
        </w:rPr>
        <w:t>propune spre aprobarea dumneavoastră următorul:</w:t>
      </w:r>
      <w:r w:rsidRPr="00CE14E5">
        <w:rPr>
          <w:rFonts w:ascii="Times New Roman" w:hAnsi="Times New Roman" w:cs="Times New Roman"/>
          <w:sz w:val="22"/>
          <w:szCs w:val="22"/>
          <w:lang w:val="pt-BR"/>
        </w:rPr>
        <w:t xml:space="preserve"> </w:t>
      </w:r>
    </w:p>
    <w:p w:rsidR="00415B84" w:rsidRPr="00CE14E5" w:rsidRDefault="00415B84" w:rsidP="00415B84">
      <w:pPr>
        <w:jc w:val="center"/>
        <w:rPr>
          <w:rFonts w:ascii="Times New Roman" w:hAnsi="Times New Roman" w:cs="Times New Roman"/>
          <w:b/>
          <w:sz w:val="22"/>
          <w:szCs w:val="22"/>
          <w:u w:val="single"/>
          <w:lang w:val="pt-BR"/>
        </w:rPr>
      </w:pPr>
      <w:r>
        <w:rPr>
          <w:rFonts w:ascii="Times New Roman" w:hAnsi="Times New Roman" w:cs="Times New Roman"/>
          <w:b/>
          <w:sz w:val="22"/>
          <w:szCs w:val="22"/>
          <w:u w:val="single"/>
          <w:lang w:val="pt-BR"/>
        </w:rPr>
        <w:t>PROIECT DE HOTĂRÂRE</w:t>
      </w:r>
      <w:r w:rsidRPr="00CE14E5">
        <w:rPr>
          <w:rFonts w:ascii="Times New Roman" w:hAnsi="Times New Roman" w:cs="Times New Roman"/>
          <w:b/>
          <w:sz w:val="22"/>
          <w:szCs w:val="22"/>
          <w:u w:val="single"/>
          <w:lang w:val="pt-BR"/>
        </w:rPr>
        <w:t>:</w:t>
      </w:r>
    </w:p>
    <w:p w:rsidR="00415B84" w:rsidRPr="00CE14E5" w:rsidRDefault="00415B84" w:rsidP="00415B84">
      <w:pPr>
        <w:spacing w:after="0" w:line="240" w:lineRule="auto"/>
        <w:ind w:firstLine="851"/>
        <w:jc w:val="both"/>
        <w:rPr>
          <w:rFonts w:ascii="Times New Roman" w:eastAsia="Times New Roman" w:hAnsi="Times New Roman" w:cs="Times New Roman"/>
          <w:b/>
          <w:sz w:val="22"/>
          <w:szCs w:val="22"/>
          <w:lang w:val="pt-BR" w:eastAsia="ro-RO"/>
        </w:rPr>
      </w:pPr>
    </w:p>
    <w:p w:rsidR="00415B84" w:rsidRDefault="00415B84" w:rsidP="00415B84">
      <w:pPr>
        <w:spacing w:after="36"/>
        <w:ind w:right="216"/>
        <w:jc w:val="both"/>
        <w:rPr>
          <w:rFonts w:ascii="Times New Roman" w:hAnsi="Times New Roman" w:cs="Times New Roman"/>
          <w:spacing w:val="1"/>
          <w:sz w:val="22"/>
          <w:szCs w:val="22"/>
        </w:rPr>
      </w:pPr>
      <w:r w:rsidRPr="00CE14E5">
        <w:rPr>
          <w:rFonts w:ascii="Times New Roman" w:hAnsi="Times New Roman" w:cs="Times New Roman"/>
          <w:b/>
          <w:spacing w:val="1"/>
          <w:sz w:val="22"/>
          <w:szCs w:val="22"/>
        </w:rPr>
        <w:t xml:space="preserve">     </w:t>
      </w:r>
      <w:r w:rsidRPr="00FF5528">
        <w:rPr>
          <w:rFonts w:ascii="Times New Roman" w:hAnsi="Times New Roman" w:cs="Times New Roman"/>
          <w:b/>
          <w:spacing w:val="1"/>
          <w:sz w:val="22"/>
          <w:szCs w:val="22"/>
          <w:u w:val="single"/>
        </w:rPr>
        <w:t>Art.1</w:t>
      </w:r>
      <w:r w:rsidRPr="00CE14E5">
        <w:rPr>
          <w:rFonts w:ascii="Times New Roman" w:hAnsi="Times New Roman" w:cs="Times New Roman"/>
          <w:spacing w:val="1"/>
          <w:sz w:val="22"/>
          <w:szCs w:val="22"/>
        </w:rPr>
        <w:t>.Se aprobă</w:t>
      </w:r>
      <w:r>
        <w:rPr>
          <w:rFonts w:ascii="Times New Roman" w:hAnsi="Times New Roman" w:cs="Times New Roman"/>
          <w:spacing w:val="1"/>
          <w:sz w:val="22"/>
          <w:szCs w:val="22"/>
        </w:rPr>
        <w:t xml:space="preserve"> exercitarea dreptului de acces și folosință asupra unei camere cu intrare în pod,</w:t>
      </w:r>
      <w:r w:rsidRPr="00817583">
        <w:rPr>
          <w:rFonts w:ascii="Times New Roman" w:hAnsi="Times New Roman" w:cs="Times New Roman"/>
          <w:spacing w:val="1"/>
          <w:sz w:val="22"/>
          <w:szCs w:val="22"/>
        </w:rPr>
        <w:t xml:space="preserve"> </w:t>
      </w:r>
      <w:r>
        <w:rPr>
          <w:rFonts w:ascii="Times New Roman" w:hAnsi="Times New Roman" w:cs="Times New Roman"/>
          <w:spacing w:val="1"/>
          <w:sz w:val="22"/>
          <w:szCs w:val="22"/>
        </w:rPr>
        <w:t>în suprafață de 14,18 mp de la etajul Căminului Cultural,aflat în domeniul public al comunei Poplaca,în vederea instalării și întreținerii unor echipamente de rețele de comunicații electronice,respectiv a unei stații de telefonie mobilă,cu scopul îmbunătățirii semnalului de telefonie mobilă, de către RCS &amp; RDS S.A, având sediul social în București,str.Dr Staicovici nr.75, Cladirea Forum 2000,sector 5 , Nr. Registrul Comerțului J 40/12278/1994, CUI ro 5888716, punct de lucru Sibiu, Piața Aurel Vlaicu, Nr.10.</w:t>
      </w:r>
    </w:p>
    <w:p w:rsidR="00415B84" w:rsidRDefault="00415B84" w:rsidP="00415B84">
      <w:pPr>
        <w:spacing w:after="36"/>
        <w:ind w:right="216"/>
        <w:jc w:val="both"/>
        <w:rPr>
          <w:rFonts w:ascii="Times New Roman" w:hAnsi="Times New Roman" w:cs="Times New Roman"/>
          <w:spacing w:val="1"/>
          <w:sz w:val="22"/>
          <w:szCs w:val="22"/>
        </w:rPr>
      </w:pPr>
      <w:r w:rsidRPr="00CB2A8F">
        <w:rPr>
          <w:rFonts w:ascii="Times New Roman" w:hAnsi="Times New Roman" w:cs="Times New Roman"/>
          <w:spacing w:val="1"/>
          <w:sz w:val="22"/>
          <w:szCs w:val="22"/>
        </w:rPr>
        <w:t xml:space="preserve">     </w:t>
      </w:r>
      <w:r w:rsidRPr="00CB2A8F">
        <w:rPr>
          <w:rFonts w:ascii="Times New Roman" w:hAnsi="Times New Roman" w:cs="Times New Roman"/>
          <w:b/>
          <w:spacing w:val="1"/>
          <w:sz w:val="22"/>
          <w:szCs w:val="22"/>
          <w:u w:val="single"/>
        </w:rPr>
        <w:t>Art.2</w:t>
      </w:r>
      <w:r w:rsidRPr="00CB2A8F">
        <w:rPr>
          <w:rFonts w:ascii="Times New Roman" w:hAnsi="Times New Roman" w:cs="Times New Roman"/>
          <w:spacing w:val="1"/>
          <w:sz w:val="22"/>
          <w:szCs w:val="22"/>
          <w:u w:val="single"/>
        </w:rPr>
        <w:t>.</w:t>
      </w:r>
      <w:r>
        <w:rPr>
          <w:rFonts w:ascii="Times New Roman" w:hAnsi="Times New Roman" w:cs="Times New Roman"/>
          <w:spacing w:val="1"/>
          <w:sz w:val="22"/>
          <w:szCs w:val="22"/>
        </w:rPr>
        <w:t xml:space="preserve"> Exercitarea dreptului de acces si folosință prevăzut la Art.1 se va face numai după încheierea unui contract între Comuna Poplaca, în calitate de titular al dreptului de proprietate asupa imobilului – Cămin Cultural, aflat în domeniul public al comunei Poplaca și furnizorul serviciilor de comunicații.</w:t>
      </w:r>
    </w:p>
    <w:p w:rsidR="00415B84" w:rsidRDefault="00415B84" w:rsidP="00415B84">
      <w:pPr>
        <w:spacing w:after="36"/>
        <w:ind w:right="216"/>
        <w:jc w:val="both"/>
        <w:rPr>
          <w:rFonts w:ascii="Times New Roman" w:hAnsi="Times New Roman" w:cs="Times New Roman"/>
          <w:spacing w:val="1"/>
          <w:sz w:val="22"/>
          <w:szCs w:val="22"/>
        </w:rPr>
      </w:pPr>
      <w:r>
        <w:rPr>
          <w:rFonts w:ascii="Times New Roman" w:hAnsi="Times New Roman" w:cs="Times New Roman"/>
          <w:spacing w:val="1"/>
          <w:sz w:val="22"/>
          <w:szCs w:val="22"/>
        </w:rPr>
        <w:t xml:space="preserve">     </w:t>
      </w:r>
      <w:r w:rsidRPr="00090385">
        <w:rPr>
          <w:rFonts w:ascii="Times New Roman" w:hAnsi="Times New Roman" w:cs="Times New Roman"/>
          <w:b/>
          <w:spacing w:val="1"/>
          <w:sz w:val="22"/>
          <w:szCs w:val="22"/>
          <w:u w:val="single"/>
        </w:rPr>
        <w:t>Art.3</w:t>
      </w:r>
      <w:r>
        <w:rPr>
          <w:rFonts w:ascii="Times New Roman" w:hAnsi="Times New Roman" w:cs="Times New Roman"/>
          <w:spacing w:val="1"/>
          <w:sz w:val="22"/>
          <w:szCs w:val="22"/>
        </w:rPr>
        <w:t>. Contractul se va încheia în maxim 10 zile de la adoptarea prezentei hotărâri, va urma modelul contractului-cadru stabilit de Autoritatea Națională pentru Administrare și Reglementare în Comunicații și va conține in mod obligatoriu următoarele clauze:</w:t>
      </w:r>
    </w:p>
    <w:p w:rsidR="00415B84" w:rsidRDefault="00415B84" w:rsidP="00415B84">
      <w:pPr>
        <w:pStyle w:val="ListParagraph"/>
        <w:numPr>
          <w:ilvl w:val="0"/>
          <w:numId w:val="2"/>
        </w:numPr>
        <w:spacing w:after="36"/>
        <w:ind w:right="216"/>
        <w:jc w:val="both"/>
        <w:rPr>
          <w:rFonts w:ascii="Times New Roman" w:hAnsi="Times New Roman" w:cs="Times New Roman"/>
          <w:spacing w:val="1"/>
          <w:sz w:val="22"/>
          <w:szCs w:val="22"/>
        </w:rPr>
      </w:pPr>
      <w:r>
        <w:rPr>
          <w:rFonts w:ascii="Times New Roman" w:hAnsi="Times New Roman" w:cs="Times New Roman"/>
          <w:spacing w:val="1"/>
          <w:sz w:val="22"/>
          <w:szCs w:val="22"/>
        </w:rPr>
        <w:t xml:space="preserve"> Durata contractului este de 10 ani, cu posibilitatea prelungirii prin acordul părților.</w:t>
      </w:r>
    </w:p>
    <w:p w:rsidR="00415B84" w:rsidRDefault="00415B84" w:rsidP="00415B84">
      <w:pPr>
        <w:pStyle w:val="ListParagraph"/>
        <w:numPr>
          <w:ilvl w:val="0"/>
          <w:numId w:val="2"/>
        </w:numPr>
        <w:spacing w:after="36"/>
        <w:ind w:right="216"/>
        <w:jc w:val="both"/>
        <w:rPr>
          <w:rFonts w:ascii="Times New Roman" w:hAnsi="Times New Roman" w:cs="Times New Roman"/>
          <w:spacing w:val="1"/>
          <w:sz w:val="22"/>
          <w:szCs w:val="22"/>
        </w:rPr>
      </w:pPr>
      <w:r>
        <w:rPr>
          <w:rFonts w:ascii="Times New Roman" w:hAnsi="Times New Roman" w:cs="Times New Roman"/>
          <w:spacing w:val="1"/>
          <w:sz w:val="22"/>
          <w:szCs w:val="22"/>
        </w:rPr>
        <w:t>Obiectul contractului este camera</w:t>
      </w:r>
      <w:r w:rsidRPr="00817583">
        <w:rPr>
          <w:rFonts w:ascii="Times New Roman" w:hAnsi="Times New Roman" w:cs="Times New Roman"/>
          <w:spacing w:val="1"/>
          <w:sz w:val="22"/>
          <w:szCs w:val="22"/>
        </w:rPr>
        <w:t xml:space="preserve"> </w:t>
      </w:r>
      <w:r>
        <w:rPr>
          <w:rFonts w:ascii="Times New Roman" w:hAnsi="Times New Roman" w:cs="Times New Roman"/>
          <w:spacing w:val="1"/>
          <w:sz w:val="22"/>
          <w:szCs w:val="22"/>
        </w:rPr>
        <w:t>cu intrare în pod,în suprafață de 14,18 mp de la etajul Căminului Cultural Poplaca,aflat în domeniul public al comunei Poplaca.</w:t>
      </w:r>
    </w:p>
    <w:p w:rsidR="00415B84" w:rsidRDefault="00415B84" w:rsidP="00415B84">
      <w:pPr>
        <w:pStyle w:val="ListParagraph"/>
        <w:numPr>
          <w:ilvl w:val="0"/>
          <w:numId w:val="2"/>
        </w:numPr>
        <w:spacing w:after="36"/>
        <w:ind w:right="216"/>
        <w:jc w:val="both"/>
        <w:rPr>
          <w:rFonts w:ascii="Times New Roman" w:hAnsi="Times New Roman" w:cs="Times New Roman"/>
          <w:spacing w:val="1"/>
          <w:sz w:val="22"/>
          <w:szCs w:val="22"/>
        </w:rPr>
      </w:pPr>
      <w:r>
        <w:rPr>
          <w:rFonts w:ascii="Times New Roman" w:hAnsi="Times New Roman" w:cs="Times New Roman"/>
          <w:spacing w:val="1"/>
          <w:sz w:val="22"/>
          <w:szCs w:val="22"/>
        </w:rPr>
        <w:lastRenderedPageBreak/>
        <w:t>Prețul contractului este de 1200 Euro/an ,sumă care se va achita integral  în primul trimestru al anului pentru anul în curs.Neachitarea la termen atrage penalitați de 1 % pentru fiecare lună de întârziere din plata neefectuată.</w:t>
      </w:r>
    </w:p>
    <w:p w:rsidR="00415B84" w:rsidRPr="00BC0C16" w:rsidRDefault="00415B84" w:rsidP="00415B84">
      <w:pPr>
        <w:pStyle w:val="ListParagraph"/>
        <w:numPr>
          <w:ilvl w:val="0"/>
          <w:numId w:val="2"/>
        </w:numPr>
        <w:spacing w:after="36"/>
        <w:ind w:right="216"/>
        <w:jc w:val="both"/>
        <w:rPr>
          <w:rFonts w:ascii="Times New Roman" w:hAnsi="Times New Roman" w:cs="Times New Roman"/>
          <w:spacing w:val="1"/>
          <w:sz w:val="22"/>
          <w:szCs w:val="22"/>
        </w:rPr>
      </w:pPr>
      <w:r>
        <w:rPr>
          <w:rFonts w:ascii="Times New Roman" w:hAnsi="Times New Roman" w:cs="Times New Roman"/>
          <w:spacing w:val="1"/>
          <w:sz w:val="22"/>
          <w:szCs w:val="22"/>
        </w:rPr>
        <w:t>Costurile pentru amenajarea spatiului pus la dispozitie si eventualele pagube produse atat spatiului cat si întregului imobil cu ocazia instalării echipamentelor prevăzute la art.1  se vor suporta de către furnizorul de servicii.</w:t>
      </w:r>
    </w:p>
    <w:p w:rsidR="00415B84" w:rsidRPr="00090385" w:rsidRDefault="00415B84" w:rsidP="00415B84">
      <w:pPr>
        <w:spacing w:after="36"/>
        <w:ind w:right="216"/>
        <w:jc w:val="both"/>
        <w:rPr>
          <w:rFonts w:ascii="Times New Roman" w:hAnsi="Times New Roman" w:cs="Times New Roman"/>
          <w:spacing w:val="1"/>
          <w:sz w:val="22"/>
          <w:szCs w:val="22"/>
        </w:rPr>
      </w:pPr>
      <w:r w:rsidRPr="00090385">
        <w:rPr>
          <w:rFonts w:ascii="Times New Roman" w:hAnsi="Times New Roman" w:cs="Times New Roman"/>
          <w:spacing w:val="1"/>
          <w:sz w:val="22"/>
          <w:szCs w:val="22"/>
        </w:rPr>
        <w:t xml:space="preserve">      </w:t>
      </w:r>
      <w:r w:rsidRPr="00090385">
        <w:rPr>
          <w:rFonts w:ascii="Times New Roman" w:hAnsi="Times New Roman" w:cs="Times New Roman"/>
          <w:b/>
          <w:spacing w:val="1"/>
          <w:sz w:val="22"/>
          <w:szCs w:val="22"/>
          <w:u w:val="single"/>
        </w:rPr>
        <w:t>Art.4.</w:t>
      </w:r>
      <w:r w:rsidRPr="00090385">
        <w:rPr>
          <w:rFonts w:ascii="Times New Roman" w:hAnsi="Times New Roman" w:cs="Times New Roman"/>
          <w:spacing w:val="1"/>
          <w:sz w:val="22"/>
          <w:szCs w:val="22"/>
        </w:rPr>
        <w:t xml:space="preserve"> Se împuterniceste primarul comunei Poplaca să semneze, în numele și pentru comuna Poplaca, contractul  pentru constituir</w:t>
      </w:r>
      <w:r>
        <w:rPr>
          <w:rFonts w:ascii="Times New Roman" w:hAnsi="Times New Roman" w:cs="Times New Roman"/>
          <w:spacing w:val="1"/>
          <w:sz w:val="22"/>
          <w:szCs w:val="22"/>
        </w:rPr>
        <w:t xml:space="preserve">ea dreptului de acces pentru </w:t>
      </w:r>
      <w:r w:rsidRPr="00090385">
        <w:rPr>
          <w:rFonts w:ascii="Times New Roman" w:hAnsi="Times New Roman" w:cs="Times New Roman"/>
          <w:spacing w:val="1"/>
          <w:sz w:val="22"/>
          <w:szCs w:val="22"/>
        </w:rPr>
        <w:t>camera</w:t>
      </w:r>
      <w:r>
        <w:rPr>
          <w:rFonts w:ascii="Times New Roman" w:hAnsi="Times New Roman" w:cs="Times New Roman"/>
          <w:spacing w:val="1"/>
          <w:sz w:val="22"/>
          <w:szCs w:val="22"/>
        </w:rPr>
        <w:t xml:space="preserve"> cu intrare în pod,</w:t>
      </w:r>
      <w:r w:rsidRPr="00090385">
        <w:rPr>
          <w:rFonts w:ascii="Times New Roman" w:hAnsi="Times New Roman" w:cs="Times New Roman"/>
          <w:spacing w:val="1"/>
          <w:sz w:val="22"/>
          <w:szCs w:val="22"/>
        </w:rPr>
        <w:t xml:space="preserve"> în suprafață de 14,18 mp de la etajul Căminului Cultural</w:t>
      </w:r>
      <w:r>
        <w:rPr>
          <w:rFonts w:ascii="Times New Roman" w:hAnsi="Times New Roman" w:cs="Times New Roman"/>
          <w:spacing w:val="1"/>
          <w:sz w:val="22"/>
          <w:szCs w:val="22"/>
        </w:rPr>
        <w:t xml:space="preserve"> Poplaca, aflat în domeniul public al comunei.</w:t>
      </w:r>
    </w:p>
    <w:p w:rsidR="00415B84" w:rsidRPr="00090385" w:rsidRDefault="00415B84" w:rsidP="00415B84">
      <w:pPr>
        <w:spacing w:after="36"/>
        <w:ind w:right="216"/>
        <w:jc w:val="both"/>
        <w:rPr>
          <w:rFonts w:ascii="Times New Roman" w:hAnsi="Times New Roman" w:cs="Times New Roman"/>
          <w:spacing w:val="1"/>
          <w:sz w:val="22"/>
          <w:szCs w:val="22"/>
        </w:rPr>
      </w:pPr>
    </w:p>
    <w:p w:rsidR="00415B84" w:rsidRPr="00CE14E5" w:rsidRDefault="00415B84" w:rsidP="00415B84">
      <w:pPr>
        <w:spacing w:after="36"/>
        <w:ind w:right="216"/>
        <w:jc w:val="both"/>
        <w:rPr>
          <w:rFonts w:ascii="Times New Roman" w:hAnsi="Times New Roman" w:cs="Times New Roman"/>
          <w:color w:val="000000"/>
          <w:spacing w:val="1"/>
          <w:sz w:val="22"/>
          <w:szCs w:val="22"/>
        </w:rPr>
      </w:pPr>
      <w:r w:rsidRPr="00CE14E5">
        <w:rPr>
          <w:rFonts w:ascii="Times New Roman" w:hAnsi="Times New Roman" w:cs="Times New Roman"/>
          <w:b/>
          <w:color w:val="000000"/>
          <w:spacing w:val="1"/>
          <w:sz w:val="22"/>
          <w:szCs w:val="22"/>
        </w:rPr>
        <w:t xml:space="preserve">     </w:t>
      </w:r>
      <w:r w:rsidRPr="00FF5528">
        <w:rPr>
          <w:rFonts w:ascii="Times New Roman" w:hAnsi="Times New Roman" w:cs="Times New Roman"/>
          <w:b/>
          <w:color w:val="000000"/>
          <w:spacing w:val="1"/>
          <w:sz w:val="22"/>
          <w:szCs w:val="22"/>
          <w:u w:val="single"/>
        </w:rPr>
        <w:t>Art. 5.</w:t>
      </w:r>
      <w:r w:rsidRPr="00CE14E5">
        <w:rPr>
          <w:rFonts w:ascii="Times New Roman" w:hAnsi="Times New Roman" w:cs="Times New Roman"/>
          <w:color w:val="000000"/>
          <w:spacing w:val="1"/>
          <w:sz w:val="22"/>
          <w:szCs w:val="22"/>
        </w:rPr>
        <w:t xml:space="preserve"> Prezenta hotărâre se va comunica Instituției Prefectului județul Sibiu pentru exercitarea controlului de legalitate.</w:t>
      </w:r>
    </w:p>
    <w:p w:rsidR="00415B84" w:rsidRPr="00FF5528" w:rsidRDefault="00415B84" w:rsidP="00415B84">
      <w:pPr>
        <w:spacing w:after="36"/>
        <w:ind w:right="216"/>
        <w:jc w:val="both"/>
        <w:rPr>
          <w:rFonts w:ascii="Times New Roman" w:hAnsi="Times New Roman" w:cs="Times New Roman"/>
          <w:b/>
          <w:color w:val="000000"/>
          <w:spacing w:val="1"/>
          <w:sz w:val="22"/>
          <w:szCs w:val="22"/>
        </w:rPr>
      </w:pPr>
      <w:r w:rsidRPr="00CE14E5">
        <w:rPr>
          <w:rFonts w:ascii="Times New Roman" w:hAnsi="Times New Roman" w:cs="Times New Roman"/>
          <w:color w:val="000000"/>
          <w:spacing w:val="1"/>
          <w:sz w:val="22"/>
          <w:szCs w:val="22"/>
        </w:rPr>
        <w:t xml:space="preserve">     </w:t>
      </w:r>
      <w:r w:rsidRPr="00FF5528">
        <w:rPr>
          <w:rFonts w:ascii="Times New Roman" w:hAnsi="Times New Roman" w:cs="Times New Roman"/>
          <w:b/>
          <w:color w:val="000000"/>
          <w:spacing w:val="1"/>
          <w:sz w:val="22"/>
          <w:szCs w:val="22"/>
          <w:u w:val="single"/>
        </w:rPr>
        <w:t>Art.6</w:t>
      </w:r>
      <w:r w:rsidRPr="00CE14E5">
        <w:rPr>
          <w:rFonts w:ascii="Times New Roman" w:hAnsi="Times New Roman" w:cs="Times New Roman"/>
          <w:b/>
          <w:color w:val="000000"/>
          <w:spacing w:val="1"/>
          <w:sz w:val="22"/>
          <w:szCs w:val="22"/>
        </w:rPr>
        <w:t>.</w:t>
      </w:r>
      <w:r w:rsidRPr="00CE14E5">
        <w:rPr>
          <w:rFonts w:ascii="Times New Roman" w:hAnsi="Times New Roman" w:cs="Times New Roman"/>
          <w:color w:val="000000"/>
          <w:spacing w:val="1"/>
          <w:sz w:val="22"/>
          <w:szCs w:val="22"/>
        </w:rPr>
        <w:t xml:space="preserve"> Publicitatea se va asigura prin grija secretarului comunei, care va afisa hotarârea la sediul Primăriei si pe site-ul comunei.</w:t>
      </w:r>
    </w:p>
    <w:p w:rsidR="00415B84" w:rsidRPr="00FF5528" w:rsidRDefault="00415B84" w:rsidP="00415B84">
      <w:pPr>
        <w:autoSpaceDE w:val="0"/>
        <w:autoSpaceDN w:val="0"/>
        <w:adjustRightInd w:val="0"/>
        <w:rPr>
          <w:rFonts w:ascii="Times New Roman" w:hAnsi="Times New Roman" w:cs="Times New Roman"/>
          <w:b/>
          <w:sz w:val="22"/>
          <w:szCs w:val="22"/>
        </w:rPr>
      </w:pPr>
      <w:r>
        <w:rPr>
          <w:rFonts w:ascii="Times New Roman" w:hAnsi="Times New Roman" w:cs="Times New Roman"/>
          <w:b/>
          <w:sz w:val="22"/>
          <w:szCs w:val="22"/>
        </w:rPr>
        <w:tab/>
      </w:r>
      <w:r>
        <w:rPr>
          <w:rFonts w:ascii="Times New Roman" w:hAnsi="Times New Roman" w:cs="Times New Roman"/>
          <w:b/>
          <w:sz w:val="22"/>
          <w:szCs w:val="22"/>
        </w:rPr>
        <w:tab/>
      </w:r>
      <w:r>
        <w:rPr>
          <w:rFonts w:ascii="Times New Roman" w:hAnsi="Times New Roman" w:cs="Times New Roman"/>
          <w:b/>
          <w:sz w:val="22"/>
          <w:szCs w:val="22"/>
        </w:rPr>
        <w:tab/>
      </w:r>
      <w:r>
        <w:rPr>
          <w:rFonts w:ascii="Times New Roman" w:hAnsi="Times New Roman" w:cs="Times New Roman"/>
          <w:b/>
          <w:sz w:val="22"/>
          <w:szCs w:val="22"/>
        </w:rPr>
        <w:tab/>
      </w:r>
      <w:r>
        <w:rPr>
          <w:rFonts w:ascii="Times New Roman" w:hAnsi="Times New Roman" w:cs="Times New Roman"/>
          <w:b/>
          <w:sz w:val="22"/>
          <w:szCs w:val="22"/>
        </w:rPr>
        <w:tab/>
      </w:r>
      <w:r>
        <w:rPr>
          <w:rFonts w:ascii="Times New Roman" w:hAnsi="Times New Roman" w:cs="Times New Roman"/>
          <w:b/>
          <w:sz w:val="22"/>
          <w:szCs w:val="22"/>
        </w:rPr>
        <w:tab/>
        <w:t>Emis</w:t>
      </w:r>
      <w:r w:rsidRPr="00FF5528">
        <w:rPr>
          <w:rFonts w:ascii="Times New Roman" w:hAnsi="Times New Roman" w:cs="Times New Roman"/>
          <w:b/>
          <w:sz w:val="22"/>
          <w:szCs w:val="22"/>
        </w:rPr>
        <w:t xml:space="preserve"> la Poplaca la data de</w:t>
      </w:r>
      <w:r>
        <w:rPr>
          <w:rFonts w:ascii="Times New Roman" w:hAnsi="Times New Roman" w:cs="Times New Roman"/>
          <w:b/>
          <w:sz w:val="22"/>
          <w:szCs w:val="22"/>
        </w:rPr>
        <w:t xml:space="preserve"> 21.09.2018</w:t>
      </w:r>
    </w:p>
    <w:p w:rsidR="00415B84" w:rsidRPr="00FF5528" w:rsidRDefault="00415B84" w:rsidP="00415B84">
      <w:pPr>
        <w:autoSpaceDE w:val="0"/>
        <w:autoSpaceDN w:val="0"/>
        <w:adjustRightInd w:val="0"/>
        <w:spacing w:after="0" w:line="240" w:lineRule="auto"/>
        <w:rPr>
          <w:rFonts w:ascii="Times New Roman" w:hAnsi="Times New Roman" w:cs="Times New Roman"/>
          <w:b/>
          <w:sz w:val="22"/>
          <w:szCs w:val="22"/>
        </w:rPr>
      </w:pPr>
    </w:p>
    <w:p w:rsidR="00415B84" w:rsidRPr="00FF5528" w:rsidRDefault="002D208F" w:rsidP="00415B84">
      <w:pPr>
        <w:autoSpaceDE w:val="0"/>
        <w:autoSpaceDN w:val="0"/>
        <w:adjustRightInd w:val="0"/>
        <w:spacing w:after="0" w:line="240" w:lineRule="auto"/>
        <w:ind w:left="720"/>
        <w:rPr>
          <w:rFonts w:ascii="Times New Roman" w:hAnsi="Times New Roman" w:cs="Times New Roman"/>
          <w:b/>
          <w:sz w:val="22"/>
          <w:szCs w:val="22"/>
        </w:rPr>
      </w:pPr>
      <w:r>
        <w:rPr>
          <w:rFonts w:ascii="Times New Roman" w:hAnsi="Times New Roman" w:cs="Times New Roman"/>
          <w:b/>
          <w:sz w:val="22"/>
          <w:szCs w:val="22"/>
        </w:rPr>
        <w:t>Primar,</w:t>
      </w:r>
      <w:r w:rsidR="00415B84" w:rsidRPr="00FF5528">
        <w:rPr>
          <w:rFonts w:ascii="Times New Roman" w:hAnsi="Times New Roman" w:cs="Times New Roman"/>
          <w:b/>
          <w:sz w:val="22"/>
          <w:szCs w:val="22"/>
        </w:rPr>
        <w:t xml:space="preserve">                                                                       </w:t>
      </w:r>
      <w:r>
        <w:rPr>
          <w:rFonts w:ascii="Times New Roman" w:hAnsi="Times New Roman" w:cs="Times New Roman"/>
          <w:b/>
          <w:sz w:val="22"/>
          <w:szCs w:val="22"/>
        </w:rPr>
        <w:tab/>
      </w:r>
      <w:r w:rsidR="00415B84" w:rsidRPr="00FF5528">
        <w:rPr>
          <w:rFonts w:ascii="Times New Roman" w:hAnsi="Times New Roman" w:cs="Times New Roman"/>
          <w:b/>
          <w:sz w:val="22"/>
          <w:szCs w:val="22"/>
        </w:rPr>
        <w:t xml:space="preserve">    </w:t>
      </w:r>
      <w:r>
        <w:rPr>
          <w:rFonts w:ascii="Times New Roman" w:hAnsi="Times New Roman" w:cs="Times New Roman"/>
          <w:b/>
          <w:sz w:val="22"/>
          <w:szCs w:val="22"/>
        </w:rPr>
        <w:tab/>
      </w:r>
      <w:r w:rsidR="00415B84" w:rsidRPr="00FF5528">
        <w:rPr>
          <w:rFonts w:ascii="Times New Roman" w:hAnsi="Times New Roman" w:cs="Times New Roman"/>
          <w:b/>
          <w:sz w:val="22"/>
          <w:szCs w:val="22"/>
        </w:rPr>
        <w:t xml:space="preserve">Contrasemneaza, </w:t>
      </w:r>
    </w:p>
    <w:p w:rsidR="00415B84" w:rsidRPr="00FF5528" w:rsidRDefault="00415B84" w:rsidP="00415B84">
      <w:pPr>
        <w:autoSpaceDE w:val="0"/>
        <w:autoSpaceDN w:val="0"/>
        <w:adjustRightInd w:val="0"/>
        <w:spacing w:after="0" w:line="240" w:lineRule="auto"/>
        <w:rPr>
          <w:rFonts w:ascii="Times New Roman" w:hAnsi="Times New Roman" w:cs="Times New Roman"/>
          <w:b/>
          <w:sz w:val="22"/>
          <w:szCs w:val="22"/>
        </w:rPr>
      </w:pPr>
      <w:r>
        <w:rPr>
          <w:rFonts w:ascii="Times New Roman" w:hAnsi="Times New Roman" w:cs="Times New Roman"/>
          <w:b/>
          <w:sz w:val="22"/>
          <w:szCs w:val="22"/>
        </w:rPr>
        <w:t xml:space="preserve">  </w:t>
      </w:r>
      <w:r w:rsidR="002D208F">
        <w:rPr>
          <w:rFonts w:ascii="Times New Roman" w:hAnsi="Times New Roman" w:cs="Times New Roman"/>
          <w:b/>
          <w:sz w:val="22"/>
          <w:szCs w:val="22"/>
        </w:rPr>
        <w:t xml:space="preserve">         Budin Vasile</w:t>
      </w:r>
      <w:r w:rsidRPr="00FF5528">
        <w:rPr>
          <w:rFonts w:ascii="Times New Roman" w:hAnsi="Times New Roman" w:cs="Times New Roman"/>
          <w:b/>
          <w:sz w:val="22"/>
          <w:szCs w:val="22"/>
        </w:rPr>
        <w:tab/>
      </w:r>
      <w:r w:rsidRPr="00FF5528">
        <w:rPr>
          <w:rFonts w:ascii="Times New Roman" w:hAnsi="Times New Roman" w:cs="Times New Roman"/>
          <w:b/>
          <w:sz w:val="22"/>
          <w:szCs w:val="22"/>
        </w:rPr>
        <w:tab/>
      </w:r>
      <w:r w:rsidRPr="00FF5528">
        <w:rPr>
          <w:rFonts w:ascii="Times New Roman" w:hAnsi="Times New Roman" w:cs="Times New Roman"/>
          <w:b/>
          <w:sz w:val="22"/>
          <w:szCs w:val="22"/>
        </w:rPr>
        <w:tab/>
      </w:r>
      <w:r w:rsidRPr="00FF5528">
        <w:rPr>
          <w:rFonts w:ascii="Times New Roman" w:hAnsi="Times New Roman" w:cs="Times New Roman"/>
          <w:b/>
          <w:sz w:val="22"/>
          <w:szCs w:val="22"/>
        </w:rPr>
        <w:tab/>
      </w:r>
      <w:r w:rsidRPr="00FF5528">
        <w:rPr>
          <w:rFonts w:ascii="Times New Roman" w:hAnsi="Times New Roman" w:cs="Times New Roman"/>
          <w:b/>
          <w:sz w:val="22"/>
          <w:szCs w:val="22"/>
        </w:rPr>
        <w:tab/>
      </w:r>
      <w:r w:rsidRPr="00FF5528">
        <w:rPr>
          <w:rFonts w:ascii="Times New Roman" w:hAnsi="Times New Roman" w:cs="Times New Roman"/>
          <w:b/>
          <w:sz w:val="22"/>
          <w:szCs w:val="22"/>
        </w:rPr>
        <w:tab/>
      </w:r>
      <w:r w:rsidRPr="00FF5528">
        <w:rPr>
          <w:rFonts w:ascii="Times New Roman" w:hAnsi="Times New Roman" w:cs="Times New Roman"/>
          <w:b/>
          <w:sz w:val="22"/>
          <w:szCs w:val="22"/>
        </w:rPr>
        <w:tab/>
      </w:r>
      <w:r w:rsidR="002D208F">
        <w:rPr>
          <w:rFonts w:ascii="Times New Roman" w:hAnsi="Times New Roman" w:cs="Times New Roman"/>
          <w:b/>
          <w:sz w:val="22"/>
          <w:szCs w:val="22"/>
        </w:rPr>
        <w:t xml:space="preserve">      </w:t>
      </w:r>
      <w:bookmarkStart w:id="3" w:name="_GoBack"/>
      <w:bookmarkEnd w:id="3"/>
      <w:r w:rsidRPr="00FF5528">
        <w:rPr>
          <w:rFonts w:ascii="Times New Roman" w:hAnsi="Times New Roman" w:cs="Times New Roman"/>
          <w:b/>
          <w:sz w:val="22"/>
          <w:szCs w:val="22"/>
        </w:rPr>
        <w:t>Secretar,</w:t>
      </w:r>
    </w:p>
    <w:p w:rsidR="00415B84" w:rsidRPr="00FF5528" w:rsidRDefault="00415B84" w:rsidP="00415B84">
      <w:pPr>
        <w:autoSpaceDE w:val="0"/>
        <w:autoSpaceDN w:val="0"/>
        <w:adjustRightInd w:val="0"/>
        <w:spacing w:after="0" w:line="240" w:lineRule="auto"/>
        <w:ind w:left="720"/>
        <w:rPr>
          <w:rFonts w:ascii="Times New Roman" w:hAnsi="Times New Roman" w:cs="Times New Roman"/>
          <w:b/>
          <w:sz w:val="22"/>
          <w:szCs w:val="22"/>
        </w:rPr>
      </w:pPr>
      <w:r w:rsidRPr="00FF5528">
        <w:rPr>
          <w:rFonts w:ascii="Times New Roman" w:hAnsi="Times New Roman" w:cs="Times New Roman"/>
          <w:b/>
          <w:sz w:val="22"/>
          <w:szCs w:val="22"/>
        </w:rPr>
        <w:tab/>
      </w:r>
      <w:r w:rsidRPr="00FF5528">
        <w:rPr>
          <w:rFonts w:ascii="Times New Roman" w:hAnsi="Times New Roman" w:cs="Times New Roman"/>
          <w:b/>
          <w:sz w:val="22"/>
          <w:szCs w:val="22"/>
        </w:rPr>
        <w:tab/>
      </w:r>
      <w:r w:rsidRPr="00FF5528">
        <w:rPr>
          <w:rFonts w:ascii="Times New Roman" w:hAnsi="Times New Roman" w:cs="Times New Roman"/>
          <w:b/>
          <w:sz w:val="22"/>
          <w:szCs w:val="22"/>
        </w:rPr>
        <w:tab/>
      </w:r>
      <w:r w:rsidRPr="00FF5528">
        <w:rPr>
          <w:rFonts w:ascii="Times New Roman" w:hAnsi="Times New Roman" w:cs="Times New Roman"/>
          <w:b/>
          <w:sz w:val="22"/>
          <w:szCs w:val="22"/>
        </w:rPr>
        <w:tab/>
      </w:r>
      <w:r w:rsidRPr="00FF5528">
        <w:rPr>
          <w:rFonts w:ascii="Times New Roman" w:hAnsi="Times New Roman" w:cs="Times New Roman"/>
          <w:b/>
          <w:sz w:val="22"/>
          <w:szCs w:val="22"/>
        </w:rPr>
        <w:tab/>
      </w:r>
      <w:r w:rsidRPr="00FF5528">
        <w:rPr>
          <w:rFonts w:ascii="Times New Roman" w:hAnsi="Times New Roman" w:cs="Times New Roman"/>
          <w:b/>
          <w:sz w:val="22"/>
          <w:szCs w:val="22"/>
        </w:rPr>
        <w:tab/>
      </w:r>
      <w:r w:rsidRPr="00FF5528">
        <w:rPr>
          <w:rFonts w:ascii="Times New Roman" w:hAnsi="Times New Roman" w:cs="Times New Roman"/>
          <w:b/>
          <w:sz w:val="22"/>
          <w:szCs w:val="22"/>
        </w:rPr>
        <w:tab/>
      </w:r>
      <w:r>
        <w:rPr>
          <w:rFonts w:ascii="Times New Roman" w:hAnsi="Times New Roman" w:cs="Times New Roman"/>
          <w:b/>
          <w:sz w:val="22"/>
          <w:szCs w:val="22"/>
        </w:rPr>
        <w:t xml:space="preserve">             </w:t>
      </w:r>
      <w:r w:rsidRPr="00FF5528">
        <w:rPr>
          <w:rFonts w:ascii="Times New Roman" w:hAnsi="Times New Roman" w:cs="Times New Roman"/>
          <w:b/>
          <w:sz w:val="22"/>
          <w:szCs w:val="22"/>
        </w:rPr>
        <w:t>Nistor Iuliana Elena</w:t>
      </w:r>
    </w:p>
    <w:p w:rsidR="00415B84" w:rsidRPr="00CE14E5" w:rsidRDefault="00415B84" w:rsidP="00415B84">
      <w:pPr>
        <w:autoSpaceDE w:val="0"/>
        <w:autoSpaceDN w:val="0"/>
        <w:adjustRightInd w:val="0"/>
        <w:rPr>
          <w:rFonts w:ascii="Times New Roman" w:hAnsi="Times New Roman" w:cs="Times New Roman"/>
          <w:sz w:val="22"/>
          <w:szCs w:val="22"/>
        </w:rPr>
      </w:pPr>
      <w:r w:rsidRPr="00CE14E5">
        <w:rPr>
          <w:rFonts w:ascii="Times New Roman" w:hAnsi="Times New Roman" w:cs="Times New Roman"/>
          <w:sz w:val="22"/>
          <w:szCs w:val="22"/>
        </w:rPr>
        <w:tab/>
      </w:r>
      <w:r w:rsidRPr="00CE14E5">
        <w:rPr>
          <w:rFonts w:ascii="Times New Roman" w:hAnsi="Times New Roman" w:cs="Times New Roman"/>
          <w:sz w:val="22"/>
          <w:szCs w:val="22"/>
        </w:rPr>
        <w:tab/>
      </w:r>
      <w:r w:rsidRPr="00CE14E5">
        <w:rPr>
          <w:rFonts w:ascii="Times New Roman" w:hAnsi="Times New Roman" w:cs="Times New Roman"/>
          <w:sz w:val="22"/>
          <w:szCs w:val="22"/>
        </w:rPr>
        <w:tab/>
      </w:r>
      <w:r w:rsidRPr="00CE14E5">
        <w:rPr>
          <w:rFonts w:ascii="Times New Roman" w:hAnsi="Times New Roman" w:cs="Times New Roman"/>
          <w:sz w:val="22"/>
          <w:szCs w:val="22"/>
        </w:rPr>
        <w:tab/>
      </w:r>
      <w:r w:rsidRPr="00CE14E5">
        <w:rPr>
          <w:rFonts w:ascii="Times New Roman" w:hAnsi="Times New Roman" w:cs="Times New Roman"/>
          <w:sz w:val="22"/>
          <w:szCs w:val="22"/>
        </w:rPr>
        <w:tab/>
      </w:r>
      <w:r w:rsidRPr="00CE14E5">
        <w:rPr>
          <w:rFonts w:ascii="Times New Roman" w:hAnsi="Times New Roman" w:cs="Times New Roman"/>
          <w:sz w:val="22"/>
          <w:szCs w:val="22"/>
        </w:rPr>
        <w:tab/>
      </w:r>
      <w:r w:rsidRPr="00CE14E5">
        <w:rPr>
          <w:rFonts w:ascii="Times New Roman" w:hAnsi="Times New Roman" w:cs="Times New Roman"/>
          <w:sz w:val="22"/>
          <w:szCs w:val="22"/>
        </w:rPr>
        <w:tab/>
      </w:r>
      <w:r w:rsidRPr="00CE14E5">
        <w:rPr>
          <w:rFonts w:ascii="Times New Roman" w:hAnsi="Times New Roman" w:cs="Times New Roman"/>
          <w:sz w:val="22"/>
          <w:szCs w:val="22"/>
        </w:rPr>
        <w:tab/>
      </w:r>
    </w:p>
    <w:p w:rsidR="00415B84" w:rsidRDefault="00415B84" w:rsidP="00415B84"/>
    <w:p w:rsidR="00415B84" w:rsidRDefault="00415B84"/>
    <w:sectPr w:rsidR="00415B8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12606E"/>
    <w:multiLevelType w:val="hybridMultilevel"/>
    <w:tmpl w:val="21F89D80"/>
    <w:lvl w:ilvl="0" w:tplc="47CE03E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7BC21B39"/>
    <w:multiLevelType w:val="hybridMultilevel"/>
    <w:tmpl w:val="E6560502"/>
    <w:lvl w:ilvl="0" w:tplc="7D3000C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DE6"/>
    <w:rsid w:val="00090385"/>
    <w:rsid w:val="00126EEA"/>
    <w:rsid w:val="0017356E"/>
    <w:rsid w:val="002D208F"/>
    <w:rsid w:val="003501AB"/>
    <w:rsid w:val="00415B84"/>
    <w:rsid w:val="004A724E"/>
    <w:rsid w:val="005A7C83"/>
    <w:rsid w:val="005E41ED"/>
    <w:rsid w:val="006A26C2"/>
    <w:rsid w:val="00761538"/>
    <w:rsid w:val="00817583"/>
    <w:rsid w:val="009409B8"/>
    <w:rsid w:val="00A2206D"/>
    <w:rsid w:val="00BC0C16"/>
    <w:rsid w:val="00BD4D47"/>
    <w:rsid w:val="00BE5DE6"/>
    <w:rsid w:val="00CB2A8F"/>
    <w:rsid w:val="00CD1646"/>
    <w:rsid w:val="00EB0E91"/>
    <w:rsid w:val="00FF0A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0CE22"/>
  <w15:chartTrackingRefBased/>
  <w15:docId w15:val="{140AA4A5-A3E5-4FC3-B372-7CAEAB0D7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1AB"/>
    <w:pPr>
      <w:suppressAutoHyphens/>
      <w:spacing w:after="200" w:line="276" w:lineRule="auto"/>
    </w:pPr>
    <w:rPr>
      <w:rFonts w:ascii="Arial" w:eastAsia="Calibri" w:hAnsi="Arial" w:cs="Arial"/>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3501AB"/>
    <w:pPr>
      <w:ind w:left="720"/>
      <w:contextualSpacing/>
    </w:pPr>
  </w:style>
  <w:style w:type="paragraph" w:styleId="BalloonText">
    <w:name w:val="Balloon Text"/>
    <w:basedOn w:val="Normal"/>
    <w:link w:val="BalloonTextChar"/>
    <w:uiPriority w:val="99"/>
    <w:semiHidden/>
    <w:unhideWhenUsed/>
    <w:rsid w:val="00BC0C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0C16"/>
    <w:rPr>
      <w:rFonts w:ascii="Segoe UI" w:eastAsia="Calibri" w:hAnsi="Segoe UI" w:cs="Segoe UI"/>
      <w:sz w:val="18"/>
      <w:szCs w:val="18"/>
      <w:lang w:val="ro-RO"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TotalTime>
  <Pages>4</Pages>
  <Words>1215</Words>
  <Characters>6926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8</cp:revision>
  <cp:lastPrinted>2018-09-27T05:33:00Z</cp:lastPrinted>
  <dcterms:created xsi:type="dcterms:W3CDTF">2018-09-26T09:57:00Z</dcterms:created>
  <dcterms:modified xsi:type="dcterms:W3CDTF">2018-10-02T06:31:00Z</dcterms:modified>
</cp:coreProperties>
</file>